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F52123" w14:textId="52BFD842" w:rsidR="00581DE7" w:rsidRPr="00B26566" w:rsidRDefault="00466505" w:rsidP="006A6469">
      <w:pPr>
        <w:pStyle w:val="NoSpacing"/>
        <w:jc w:val="center"/>
        <w:rPr>
          <w:color w:val="1F4E79" w:themeColor="accent1" w:themeShade="80"/>
          <w:sz w:val="44"/>
          <w:szCs w:val="44"/>
        </w:rPr>
      </w:pPr>
      <w:r w:rsidRPr="00B26566">
        <w:rPr>
          <w:rFonts w:ascii="Atkinson Hyperlegible" w:hAnsi="Atkinson Hyperlegible"/>
          <w:b/>
          <w:bCs/>
          <w:color w:val="1F4E79" w:themeColor="accent1" w:themeShade="80"/>
          <w:sz w:val="44"/>
          <w:szCs w:val="44"/>
        </w:rPr>
        <w:t>BIP DIVERSITY IN SOCIAL WORK</w:t>
      </w:r>
    </w:p>
    <w:p w14:paraId="3334F3C8" w14:textId="68E0746F" w:rsidR="00DC6BAB" w:rsidRPr="00673FCB" w:rsidRDefault="00466505" w:rsidP="00DC6BAB">
      <w:pPr>
        <w:jc w:val="center"/>
        <w:rPr>
          <w:rFonts w:ascii="Atkinson Hyperlegible" w:hAnsi="Atkinson Hyperlegible" w:cs="Tahoma"/>
          <w:bCs/>
          <w:color w:val="3B3838" w:themeColor="background2" w:themeShade="40"/>
          <w:sz w:val="28"/>
          <w:szCs w:val="28"/>
          <w:lang w:val="en-GB"/>
        </w:rPr>
      </w:pPr>
      <w:r w:rsidRPr="00673FCB">
        <w:rPr>
          <w:rFonts w:ascii="Atkinson Hyperlegible" w:hAnsi="Atkinson Hyperlegible" w:cs="Tahoma"/>
          <w:bCs/>
          <w:color w:val="3B3838" w:themeColor="background2" w:themeShade="40"/>
          <w:sz w:val="28"/>
          <w:szCs w:val="28"/>
          <w:lang w:val="en-GB"/>
        </w:rPr>
        <w:t xml:space="preserve">PHYSICAL MOBILITY </w:t>
      </w:r>
    </w:p>
    <w:p w14:paraId="117920EB" w14:textId="15E7A8E3" w:rsidR="00DC6BAB" w:rsidRDefault="00DC6BAB" w:rsidP="00DC6BAB">
      <w:pPr>
        <w:jc w:val="center"/>
        <w:rPr>
          <w:rFonts w:ascii="Atkinson Hyperlegible" w:hAnsi="Atkinson Hyperlegible" w:cs="Tahoma"/>
          <w:bCs/>
          <w:color w:val="3B3838" w:themeColor="background2" w:themeShade="40"/>
          <w:sz w:val="28"/>
          <w:szCs w:val="28"/>
          <w:lang w:val="en-GB"/>
        </w:rPr>
      </w:pPr>
      <w:r w:rsidRPr="00673FCB">
        <w:rPr>
          <w:rFonts w:ascii="Atkinson Hyperlegible" w:hAnsi="Atkinson Hyperlegible" w:cs="Tahoma"/>
          <w:bCs/>
          <w:color w:val="3B3838" w:themeColor="background2" w:themeShade="40"/>
          <w:sz w:val="28"/>
          <w:szCs w:val="28"/>
          <w:lang w:val="en-GB"/>
        </w:rPr>
        <w:t xml:space="preserve">Mykolas </w:t>
      </w:r>
      <w:proofErr w:type="spellStart"/>
      <w:r w:rsidRPr="00673FCB">
        <w:rPr>
          <w:rFonts w:ascii="Atkinson Hyperlegible" w:hAnsi="Atkinson Hyperlegible" w:cs="Tahoma"/>
          <w:bCs/>
          <w:color w:val="3B3838" w:themeColor="background2" w:themeShade="40"/>
          <w:sz w:val="28"/>
          <w:szCs w:val="28"/>
          <w:lang w:val="en-GB"/>
        </w:rPr>
        <w:t>Romeris</w:t>
      </w:r>
      <w:proofErr w:type="spellEnd"/>
      <w:r w:rsidRPr="00673FCB">
        <w:rPr>
          <w:rFonts w:ascii="Atkinson Hyperlegible" w:hAnsi="Atkinson Hyperlegible" w:cs="Tahoma"/>
          <w:bCs/>
          <w:color w:val="3B3838" w:themeColor="background2" w:themeShade="40"/>
          <w:sz w:val="28"/>
          <w:szCs w:val="28"/>
          <w:lang w:val="en-GB"/>
        </w:rPr>
        <w:t xml:space="preserve"> University</w:t>
      </w:r>
      <w:r w:rsidR="00155920" w:rsidRPr="00673FCB">
        <w:rPr>
          <w:rFonts w:ascii="Atkinson Hyperlegible" w:hAnsi="Atkinson Hyperlegible" w:cs="Tahoma"/>
          <w:bCs/>
          <w:color w:val="3B3838" w:themeColor="background2" w:themeShade="40"/>
          <w:sz w:val="28"/>
          <w:szCs w:val="28"/>
          <w:lang w:val="en-GB"/>
        </w:rPr>
        <w:t>, Vilnius, Lithuania</w:t>
      </w:r>
    </w:p>
    <w:p w14:paraId="7346CABA" w14:textId="0580BE81" w:rsidR="00673FCB" w:rsidRPr="00673FCB" w:rsidRDefault="00673FCB" w:rsidP="00DC6BAB">
      <w:pPr>
        <w:jc w:val="center"/>
        <w:rPr>
          <w:rFonts w:ascii="Atkinson Hyperlegible" w:hAnsi="Atkinson Hyperlegible" w:cs="Tahoma"/>
          <w:bCs/>
          <w:color w:val="3B3838" w:themeColor="background2" w:themeShade="40"/>
          <w:sz w:val="28"/>
          <w:szCs w:val="28"/>
          <w:lang w:val="en-GB"/>
        </w:rPr>
      </w:pPr>
      <w:r w:rsidRPr="00673FCB">
        <w:rPr>
          <w:rFonts w:ascii="Atkinson Hyperlegible" w:hAnsi="Atkinson Hyperlegible" w:cs="Tahoma"/>
          <w:bCs/>
          <w:color w:val="3B3838" w:themeColor="background2" w:themeShade="40"/>
          <w:sz w:val="28"/>
          <w:szCs w:val="28"/>
          <w:lang w:val="en-GB"/>
        </w:rPr>
        <w:t>April 8-13, 2024</w:t>
      </w:r>
    </w:p>
    <w:p w14:paraId="5D048202" w14:textId="3251C00A" w:rsidR="00C53031" w:rsidRPr="00817B30" w:rsidRDefault="00C53031" w:rsidP="00DC6BAB">
      <w:pPr>
        <w:jc w:val="center"/>
        <w:rPr>
          <w:rFonts w:ascii="Atkinson Hyperlegible" w:hAnsi="Atkinson Hyperlegible" w:cs="Tahoma"/>
          <w:bCs/>
          <w:color w:val="3B3838" w:themeColor="background2" w:themeShade="40"/>
          <w:sz w:val="26"/>
          <w:szCs w:val="28"/>
          <w:lang w:val="en-GB"/>
        </w:rPr>
      </w:pPr>
      <w:r w:rsidRPr="00817B30">
        <w:rPr>
          <w:rFonts w:ascii="Atkinson Hyperlegible" w:hAnsi="Atkinson Hyperlegible" w:cs="Tahoma"/>
          <w:bCs/>
          <w:noProof/>
          <w:color w:val="E7E6E6" w:themeColor="background2"/>
          <w:sz w:val="26"/>
          <w:szCs w:val="28"/>
          <w:lang w:val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F51FAB0" wp14:editId="1859D1E2">
                <wp:simplePos x="0" y="0"/>
                <wp:positionH relativeFrom="column">
                  <wp:posOffset>2329815</wp:posOffset>
                </wp:positionH>
                <wp:positionV relativeFrom="paragraph">
                  <wp:posOffset>162560</wp:posOffset>
                </wp:positionV>
                <wp:extent cx="1701800" cy="426720"/>
                <wp:effectExtent l="0" t="0" r="12700" b="11430"/>
                <wp:wrapNone/>
                <wp:docPr id="1" name="Suapvalintas stačiakampi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01800" cy="42672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rgbClr val="00206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EB973BC" w14:textId="3839D40C" w:rsidR="00C53031" w:rsidRPr="00B26566" w:rsidRDefault="00C53031" w:rsidP="00C53031">
                            <w:pPr>
                              <w:jc w:val="center"/>
                              <w:rPr>
                                <w:rFonts w:ascii="Atkinson Hyperlegible" w:hAnsi="Atkinson Hyperlegible" w:cs="Tahoma"/>
                                <w:color w:val="1F4E79" w:themeColor="accent1" w:themeShade="80"/>
                                <w:sz w:val="36"/>
                                <w:szCs w:val="36"/>
                              </w:rPr>
                            </w:pPr>
                            <w:r w:rsidRPr="00B26566">
                              <w:rPr>
                                <w:rFonts w:ascii="Atkinson Hyperlegible" w:hAnsi="Atkinson Hyperlegible" w:cs="Tahoma"/>
                                <w:color w:val="1F4E79" w:themeColor="accent1" w:themeShade="80"/>
                                <w:sz w:val="36"/>
                                <w:szCs w:val="36"/>
                              </w:rPr>
                              <w:t>PROGRAMME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F51FAB0" id="Suapvalintas stačiakampis 1" o:spid="_x0000_s1026" style="position:absolute;left:0;text-align:left;margin-left:183.45pt;margin-top:12.8pt;width:134pt;height:33.6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" filled="f" strokecolor="#002060" strokeweight="1pt">
                <v:stroke joinstyle="miter"/>
                <v:textbox>
                  <w:txbxContent>
                    <w:p w14:paraId="6EB973BC" w14:textId="3839D40C" w:rsidR="00C53031" w:rsidRPr="00B26566" w:rsidRDefault="00C53031" w:rsidP="00C53031">
                      <w:pPr>
                        <w:jc w:val="center"/>
                        <w:rPr>
                          <w:rFonts w:ascii="Atkinson Hyperlegible" w:hAnsi="Atkinson Hyperlegible" w:cs="Tahoma"/>
                          <w:color w:val="1F4E79" w:themeColor="accent1" w:themeShade="80"/>
                          <w:sz w:val="36"/>
                          <w:szCs w:val="36"/>
                        </w:rPr>
                      </w:pPr>
                      <w:r w:rsidRPr="00B26566">
                        <w:rPr>
                          <w:rFonts w:ascii="Atkinson Hyperlegible" w:hAnsi="Atkinson Hyperlegible" w:cs="Tahoma"/>
                          <w:color w:val="1F4E79" w:themeColor="accent1" w:themeShade="80"/>
                          <w:sz w:val="36"/>
                          <w:szCs w:val="36"/>
                        </w:rPr>
                        <w:t>PROGRAMME</w:t>
                      </w:r>
                    </w:p>
                  </w:txbxContent>
                </v:textbox>
              </v:roundrect>
            </w:pict>
          </mc:Fallback>
        </mc:AlternateContent>
      </w:r>
    </w:p>
    <w:p w14:paraId="10FC6224" w14:textId="569BCE9A" w:rsidR="00C53031" w:rsidRPr="00817B30" w:rsidRDefault="00C53031" w:rsidP="00DC6BAB">
      <w:pPr>
        <w:jc w:val="center"/>
        <w:rPr>
          <w:rFonts w:ascii="Atkinson Hyperlegible" w:hAnsi="Atkinson Hyperlegible" w:cs="Tahoma"/>
          <w:bCs/>
          <w:color w:val="C00000"/>
          <w:sz w:val="28"/>
          <w:szCs w:val="28"/>
          <w:lang w:val="en-GB"/>
        </w:rPr>
      </w:pPr>
    </w:p>
    <w:p w14:paraId="253BA5CC" w14:textId="77777777" w:rsidR="007D21D6" w:rsidRPr="00817B30" w:rsidRDefault="007D21D6" w:rsidP="00EF70F3">
      <w:pPr>
        <w:jc w:val="center"/>
        <w:rPr>
          <w:rFonts w:ascii="Atkinson Hyperlegible" w:eastAsia="Times New Roman" w:hAnsi="Atkinson Hyperlegible" w:cs="Tahoma"/>
          <w:b/>
          <w:bCs/>
          <w:color w:val="FFFFFF"/>
          <w:spacing w:val="-12"/>
          <w:kern w:val="36"/>
          <w:sz w:val="25"/>
          <w:szCs w:val="41"/>
          <w:lang w:val="en-GB" w:eastAsia="en-US"/>
        </w:rPr>
      </w:pPr>
    </w:p>
    <w:p w14:paraId="2D7BC967" w14:textId="77777777" w:rsidR="000B70E3" w:rsidRDefault="000B70E3" w:rsidP="00EF70F3">
      <w:pPr>
        <w:jc w:val="center"/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</w:pPr>
    </w:p>
    <w:p w14:paraId="7B58DE5D" w14:textId="72908644" w:rsidR="00F61227" w:rsidRPr="00B26566" w:rsidRDefault="007D21D6" w:rsidP="00EF70F3">
      <w:pPr>
        <w:jc w:val="center"/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</w:pPr>
      <w:r w:rsidRPr="00B26566"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  <w:t xml:space="preserve">DAY 1 – </w:t>
      </w:r>
      <w:r w:rsidR="00BA1099" w:rsidRPr="00B26566"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  <w:t>Monday</w:t>
      </w:r>
      <w:r w:rsidRPr="00B26566"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  <w:t xml:space="preserve"> (0</w:t>
      </w:r>
      <w:r w:rsidR="00B23075" w:rsidRPr="00B26566"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  <w:t>8</w:t>
      </w:r>
      <w:r w:rsidRPr="00B26566"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  <w:t>/</w:t>
      </w:r>
      <w:r w:rsidR="00B23075" w:rsidRPr="00B26566"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  <w:t>04</w:t>
      </w:r>
      <w:r w:rsidRPr="00B26566"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  <w:t>/202</w:t>
      </w:r>
      <w:r w:rsidR="00B23075" w:rsidRPr="00B26566"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  <w:t>4</w:t>
      </w:r>
      <w:r w:rsidRPr="00B26566"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  <w:t>)</w:t>
      </w:r>
    </w:p>
    <w:p w14:paraId="2A5BA308" w14:textId="17593FB2" w:rsidR="00B23075" w:rsidRPr="000B70E3" w:rsidRDefault="00B23075" w:rsidP="00EF70F3">
      <w:pPr>
        <w:jc w:val="center"/>
        <w:rPr>
          <w:rFonts w:ascii="Atkinson Hyperlegible" w:eastAsia="Times New Roman" w:hAnsi="Atkinson Hyperlegible" w:cs="Tahoma"/>
          <w:bCs/>
          <w:color w:val="404040" w:themeColor="text1" w:themeTint="BF"/>
          <w:spacing w:val="-12"/>
          <w:kern w:val="36"/>
          <w:lang w:val="en-GB" w:eastAsia="en-US"/>
        </w:rPr>
      </w:pPr>
      <w:r w:rsidRPr="000B70E3">
        <w:rPr>
          <w:rFonts w:ascii="Atkinson Hyperlegible" w:eastAsia="Times New Roman" w:hAnsi="Atkinson Hyperlegible" w:cs="Tahoma"/>
          <w:bCs/>
          <w:color w:val="404040" w:themeColor="text1" w:themeTint="BF"/>
          <w:spacing w:val="-12"/>
          <w:kern w:val="36"/>
          <w:lang w:val="en-GB" w:eastAsia="en-US"/>
        </w:rPr>
        <w:t xml:space="preserve">Room I-414, Mykolas </w:t>
      </w:r>
      <w:proofErr w:type="spellStart"/>
      <w:r w:rsidRPr="000B70E3">
        <w:rPr>
          <w:rFonts w:ascii="Atkinson Hyperlegible" w:eastAsia="Times New Roman" w:hAnsi="Atkinson Hyperlegible" w:cs="Tahoma"/>
          <w:bCs/>
          <w:color w:val="404040" w:themeColor="text1" w:themeTint="BF"/>
          <w:spacing w:val="-12"/>
          <w:kern w:val="36"/>
          <w:lang w:val="en-GB" w:eastAsia="en-US"/>
        </w:rPr>
        <w:t>Romeris</w:t>
      </w:r>
      <w:proofErr w:type="spellEnd"/>
      <w:r w:rsidRPr="000B70E3">
        <w:rPr>
          <w:rFonts w:ascii="Atkinson Hyperlegible" w:eastAsia="Times New Roman" w:hAnsi="Atkinson Hyperlegible" w:cs="Tahoma"/>
          <w:bCs/>
          <w:color w:val="404040" w:themeColor="text1" w:themeTint="BF"/>
          <w:spacing w:val="-12"/>
          <w:kern w:val="36"/>
          <w:lang w:val="en-GB" w:eastAsia="en-US"/>
        </w:rPr>
        <w:t xml:space="preserve"> University, </w:t>
      </w:r>
      <w:proofErr w:type="spellStart"/>
      <w:r w:rsidRPr="000B70E3">
        <w:rPr>
          <w:rFonts w:ascii="Atkinson Hyperlegible" w:eastAsia="Times New Roman" w:hAnsi="Atkinson Hyperlegible" w:cs="Tahoma"/>
          <w:bCs/>
          <w:color w:val="404040" w:themeColor="text1" w:themeTint="BF"/>
          <w:spacing w:val="-12"/>
          <w:kern w:val="36"/>
          <w:lang w:val="en-GB" w:eastAsia="en-US"/>
        </w:rPr>
        <w:t>Ateities</w:t>
      </w:r>
      <w:proofErr w:type="spellEnd"/>
      <w:r w:rsidRPr="000B70E3">
        <w:rPr>
          <w:rFonts w:ascii="Atkinson Hyperlegible" w:eastAsia="Times New Roman" w:hAnsi="Atkinson Hyperlegible" w:cs="Tahoma"/>
          <w:bCs/>
          <w:color w:val="404040" w:themeColor="text1" w:themeTint="BF"/>
          <w:spacing w:val="-12"/>
          <w:kern w:val="36"/>
          <w:lang w:val="en-GB" w:eastAsia="en-US"/>
        </w:rPr>
        <w:t xml:space="preserve"> str. 20, Vilnius</w:t>
      </w:r>
    </w:p>
    <w:p w14:paraId="78CBDA00" w14:textId="24EDECF8" w:rsidR="007D21D6" w:rsidRDefault="007D21D6" w:rsidP="00EF70F3">
      <w:pPr>
        <w:jc w:val="center"/>
        <w:rPr>
          <w:rFonts w:ascii="Tahoma" w:eastAsia="Times New Roman" w:hAnsi="Tahoma" w:cs="Tahoma"/>
          <w:bCs/>
          <w:color w:val="C00000"/>
          <w:spacing w:val="-12"/>
          <w:kern w:val="36"/>
          <w:sz w:val="22"/>
          <w:szCs w:val="22"/>
          <w:lang w:val="en-GB" w:eastAsia="en-US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1843"/>
        <w:gridCol w:w="8016"/>
      </w:tblGrid>
      <w:tr w:rsidR="006849A9" w:rsidRPr="006849A9" w14:paraId="423D29D7" w14:textId="77777777" w:rsidTr="00E74FB5">
        <w:tc>
          <w:tcPr>
            <w:tcW w:w="1843" w:type="dxa"/>
          </w:tcPr>
          <w:p w14:paraId="2E823937" w14:textId="12601F9C" w:rsidR="007932A0" w:rsidRPr="006849A9" w:rsidRDefault="0009282C" w:rsidP="0009282C">
            <w:pPr>
              <w:rPr>
                <w:rFonts w:ascii="Atkinson Hyperlegible" w:eastAsia="Times New Roman" w:hAnsi="Atkinson Hyperlegible" w:cs="Tahoma"/>
                <w:bCs/>
                <w:spacing w:val="-12"/>
                <w:kern w:val="36"/>
                <w:lang w:val="en-GB" w:eastAsia="en-US"/>
              </w:rPr>
            </w:pP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13:00 – 13:15</w:t>
            </w:r>
          </w:p>
        </w:tc>
        <w:tc>
          <w:tcPr>
            <w:tcW w:w="8016" w:type="dxa"/>
          </w:tcPr>
          <w:p w14:paraId="402013A4" w14:textId="0CD9B15B" w:rsidR="0009282C" w:rsidRPr="006849A9" w:rsidRDefault="00046F0B" w:rsidP="0009282C">
            <w:pPr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</w:pP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20"/>
                <w:lang w:val="en-GB" w:eastAsia="en-US"/>
              </w:rPr>
              <w:t>Opening ceremony</w:t>
            </w:r>
            <w:r w:rsidR="0009282C" w:rsidRPr="006849A9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 xml:space="preserve"> </w:t>
            </w:r>
          </w:p>
          <w:p w14:paraId="54D9CA92" w14:textId="60C9FDF2" w:rsidR="007932A0" w:rsidRPr="006849A9" w:rsidRDefault="0009282C" w:rsidP="0009282C">
            <w:pPr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</w:pP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Welcome Speeches</w:t>
            </w:r>
          </w:p>
        </w:tc>
      </w:tr>
      <w:tr w:rsidR="00D66B21" w:rsidRPr="006849A9" w14:paraId="7C9D4BD8" w14:textId="77777777" w:rsidTr="00E74FB5">
        <w:tc>
          <w:tcPr>
            <w:tcW w:w="1843" w:type="dxa"/>
          </w:tcPr>
          <w:p w14:paraId="100F274F" w14:textId="2AD5D453" w:rsidR="00D66B21" w:rsidRPr="006849A9" w:rsidRDefault="00D66B21" w:rsidP="0009282C">
            <w:pPr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</w:pPr>
            <w:r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13:</w:t>
            </w:r>
            <w:r w:rsidR="004D7872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 xml:space="preserve">15 </w:t>
            </w:r>
            <w:r w:rsidR="004D7872" w:rsidRPr="006849A9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–</w:t>
            </w:r>
            <w:r w:rsidR="004D7872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 xml:space="preserve"> 13:25</w:t>
            </w:r>
          </w:p>
        </w:tc>
        <w:tc>
          <w:tcPr>
            <w:tcW w:w="8016" w:type="dxa"/>
          </w:tcPr>
          <w:p w14:paraId="3063B82C" w14:textId="60975282" w:rsidR="00D66B21" w:rsidRPr="006849A9" w:rsidRDefault="000543A3" w:rsidP="0009282C">
            <w:pPr>
              <w:rPr>
                <w:rFonts w:ascii="Atkinson Hyperlegible" w:eastAsia="Times New Roman" w:hAnsi="Atkinson Hyperlegible" w:cs="Tahoma"/>
                <w:bCs/>
                <w:spacing w:val="-12"/>
                <w:w w:val="120"/>
                <w:lang w:val="en-GB" w:eastAsia="en-US"/>
              </w:rPr>
            </w:pPr>
            <w:r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 xml:space="preserve">Project introduction </w:t>
            </w:r>
          </w:p>
        </w:tc>
      </w:tr>
      <w:tr w:rsidR="006849A9" w:rsidRPr="006849A9" w14:paraId="73F3C712" w14:textId="77777777" w:rsidTr="00E74FB5">
        <w:tc>
          <w:tcPr>
            <w:tcW w:w="1843" w:type="dxa"/>
          </w:tcPr>
          <w:p w14:paraId="3F7AFF09" w14:textId="009FEB83" w:rsidR="007932A0" w:rsidRPr="006849A9" w:rsidRDefault="0009282C" w:rsidP="007932A0">
            <w:pPr>
              <w:rPr>
                <w:rFonts w:ascii="Atkinson Hyperlegible" w:eastAsia="Times New Roman" w:hAnsi="Atkinson Hyperlegible" w:cs="Tahoma"/>
                <w:bCs/>
                <w:spacing w:val="-12"/>
                <w:kern w:val="36"/>
                <w:lang w:val="en-GB" w:eastAsia="en-US"/>
              </w:rPr>
            </w:pP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13:</w:t>
            </w:r>
            <w:r w:rsidR="000543A3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2</w:t>
            </w: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 xml:space="preserve">5 – 13:45  </w:t>
            </w:r>
          </w:p>
        </w:tc>
        <w:tc>
          <w:tcPr>
            <w:tcW w:w="8016" w:type="dxa"/>
          </w:tcPr>
          <w:p w14:paraId="6C96E59E" w14:textId="0FE8E448" w:rsidR="007932A0" w:rsidRPr="006C209E" w:rsidRDefault="000543A3" w:rsidP="0009282C">
            <w:pPr>
              <w:spacing w:after="60"/>
              <w:rPr>
                <w:rFonts w:ascii="Atkinson Hyperlegible" w:hAnsi="Atkinson Hyperlegible" w:cs="Tahoma"/>
                <w:highlight w:val="yellow"/>
                <w:lang w:val="en-GB"/>
              </w:rPr>
            </w:pPr>
            <w:r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Get to know: speed dating</w:t>
            </w:r>
          </w:p>
        </w:tc>
      </w:tr>
      <w:tr w:rsidR="006849A9" w:rsidRPr="006849A9" w14:paraId="3375CEB4" w14:textId="77777777" w:rsidTr="00E74FB5">
        <w:tc>
          <w:tcPr>
            <w:tcW w:w="1843" w:type="dxa"/>
          </w:tcPr>
          <w:p w14:paraId="6A28F44C" w14:textId="6CCA5F45" w:rsidR="007932A0" w:rsidRPr="006849A9" w:rsidRDefault="0009282C" w:rsidP="007932A0">
            <w:pPr>
              <w:rPr>
                <w:rFonts w:ascii="Atkinson Hyperlegible" w:eastAsia="Times New Roman" w:hAnsi="Atkinson Hyperlegible" w:cs="Tahoma"/>
                <w:bCs/>
                <w:spacing w:val="-12"/>
                <w:kern w:val="36"/>
                <w:lang w:val="en-GB" w:eastAsia="en-US"/>
              </w:rPr>
            </w:pP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13:45 – 14:30</w:t>
            </w:r>
          </w:p>
        </w:tc>
        <w:tc>
          <w:tcPr>
            <w:tcW w:w="8016" w:type="dxa"/>
          </w:tcPr>
          <w:p w14:paraId="40310411" w14:textId="2A453367" w:rsidR="0009282C" w:rsidRPr="006C209E" w:rsidRDefault="006C209E" w:rsidP="0009282C">
            <w:pPr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</w:pPr>
            <w:r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Group d</w:t>
            </w:r>
            <w:r w:rsidR="00046F0B" w:rsidRPr="006849A9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iscu</w:t>
            </w:r>
            <w:r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 xml:space="preserve">ssions about </w:t>
            </w:r>
            <w:r w:rsidR="00046F0B" w:rsidRPr="006849A9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homework</w:t>
            </w:r>
            <w:r w:rsidR="0009282C" w:rsidRPr="006849A9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 xml:space="preserve"> (</w:t>
            </w:r>
            <w:r w:rsidR="00046F0B" w:rsidRPr="006849A9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video</w:t>
            </w:r>
            <w:r w:rsidR="0009282C" w:rsidRPr="006849A9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)</w:t>
            </w:r>
          </w:p>
        </w:tc>
      </w:tr>
      <w:tr w:rsidR="006849A9" w:rsidRPr="006849A9" w14:paraId="59164F0F" w14:textId="77777777" w:rsidTr="00E74FB5">
        <w:tc>
          <w:tcPr>
            <w:tcW w:w="1843" w:type="dxa"/>
            <w:shd w:val="clear" w:color="auto" w:fill="E7E6E6" w:themeFill="background2"/>
          </w:tcPr>
          <w:p w14:paraId="498790A7" w14:textId="67303A21" w:rsidR="007932A0" w:rsidRPr="006849A9" w:rsidRDefault="00E71240" w:rsidP="007932A0">
            <w:pPr>
              <w:rPr>
                <w:rFonts w:ascii="Atkinson Hyperlegible" w:eastAsia="Times New Roman" w:hAnsi="Atkinson Hyperlegible" w:cs="Tahoma"/>
                <w:b/>
                <w:bCs/>
                <w:spacing w:val="-12"/>
                <w:kern w:val="36"/>
                <w:lang w:val="en-GB" w:eastAsia="en-US"/>
              </w:rPr>
            </w:pPr>
            <w:r w:rsidRPr="006849A9">
              <w:rPr>
                <w:rFonts w:ascii="Atkinson Hyperlegible" w:eastAsia="Times New Roman" w:hAnsi="Atkinson Hyperlegible" w:cs="Tahoma"/>
                <w:b/>
                <w:bCs/>
                <w:spacing w:val="-12"/>
                <w:w w:val="120"/>
                <w:kern w:val="36"/>
                <w:lang w:val="en-GB" w:eastAsia="en-US"/>
              </w:rPr>
              <w:t>14:30 – 15:30</w:t>
            </w:r>
          </w:p>
        </w:tc>
        <w:tc>
          <w:tcPr>
            <w:tcW w:w="8016" w:type="dxa"/>
            <w:shd w:val="clear" w:color="auto" w:fill="E7E6E6" w:themeFill="background2"/>
          </w:tcPr>
          <w:p w14:paraId="70C53886" w14:textId="253176AA" w:rsidR="007932A0" w:rsidRPr="006849A9" w:rsidRDefault="00BA1099" w:rsidP="007932A0">
            <w:pPr>
              <w:rPr>
                <w:rFonts w:ascii="Atkinson Hyperlegible" w:eastAsia="Times New Roman" w:hAnsi="Atkinson Hyperlegible" w:cs="Tahoma"/>
                <w:b/>
                <w:bCs/>
                <w:spacing w:val="-12"/>
                <w:kern w:val="36"/>
                <w:lang w:val="en-GB" w:eastAsia="en-US"/>
              </w:rPr>
            </w:pPr>
            <w:r w:rsidRPr="006849A9">
              <w:rPr>
                <w:rFonts w:ascii="Atkinson Hyperlegible" w:eastAsia="Times New Roman" w:hAnsi="Atkinson Hyperlegible" w:cs="Tahoma"/>
                <w:b/>
                <w:bCs/>
                <w:spacing w:val="-12"/>
                <w:w w:val="120"/>
                <w:lang w:val="en-GB" w:eastAsia="en-US"/>
              </w:rPr>
              <w:t>Coffee</w:t>
            </w:r>
            <w:r w:rsidR="00E71240" w:rsidRPr="006849A9">
              <w:rPr>
                <w:rFonts w:ascii="Atkinson Hyperlegible" w:eastAsia="Times New Roman" w:hAnsi="Atkinson Hyperlegible" w:cs="Tahoma"/>
                <w:b/>
                <w:bCs/>
                <w:spacing w:val="-12"/>
                <w:w w:val="120"/>
                <w:lang w:val="en-GB" w:eastAsia="en-US"/>
              </w:rPr>
              <w:t xml:space="preserve"> </w:t>
            </w:r>
            <w:r w:rsidRPr="006849A9">
              <w:rPr>
                <w:rFonts w:ascii="Atkinson Hyperlegible" w:eastAsia="Times New Roman" w:hAnsi="Atkinson Hyperlegible" w:cs="Tahoma"/>
                <w:b/>
                <w:bCs/>
                <w:spacing w:val="-12"/>
                <w:w w:val="120"/>
                <w:lang w:val="en-GB" w:eastAsia="en-US"/>
              </w:rPr>
              <w:t>break</w:t>
            </w:r>
            <w:r w:rsidR="00E71240" w:rsidRPr="006849A9">
              <w:rPr>
                <w:rFonts w:ascii="Atkinson Hyperlegible" w:eastAsia="Times New Roman" w:hAnsi="Atkinson Hyperlegible" w:cs="Tahoma"/>
                <w:b/>
                <w:bCs/>
                <w:spacing w:val="-12"/>
                <w:w w:val="120"/>
                <w:lang w:val="en-GB" w:eastAsia="en-US"/>
              </w:rPr>
              <w:t xml:space="preserve"> (Room I-220)</w:t>
            </w:r>
          </w:p>
        </w:tc>
      </w:tr>
      <w:tr w:rsidR="006849A9" w:rsidRPr="006849A9" w14:paraId="3C95A534" w14:textId="77777777" w:rsidTr="00E74FB5">
        <w:tc>
          <w:tcPr>
            <w:tcW w:w="1843" w:type="dxa"/>
          </w:tcPr>
          <w:p w14:paraId="47E3DF52" w14:textId="71E8D97C" w:rsidR="007932A0" w:rsidRPr="006849A9" w:rsidRDefault="00E71240" w:rsidP="00E71240">
            <w:pPr>
              <w:rPr>
                <w:rFonts w:ascii="Atkinson Hyperlegible" w:eastAsia="Times New Roman" w:hAnsi="Atkinson Hyperlegible" w:cs="Tahoma"/>
                <w:bCs/>
                <w:spacing w:val="-12"/>
                <w:kern w:val="36"/>
                <w:lang w:val="en-GB" w:eastAsia="en-US"/>
              </w:rPr>
            </w:pP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 xml:space="preserve">15:30 – </w:t>
            </w:r>
            <w:r w:rsidR="00CF5471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15:50</w:t>
            </w:r>
          </w:p>
        </w:tc>
        <w:tc>
          <w:tcPr>
            <w:tcW w:w="8016" w:type="dxa"/>
          </w:tcPr>
          <w:p w14:paraId="0BFB23B6" w14:textId="56AC5B3D" w:rsidR="00B0087D" w:rsidRPr="00D90518" w:rsidRDefault="00E71240" w:rsidP="00D90518">
            <w:pPr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</w:pPr>
            <w:r w:rsidRPr="00D90518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Presentation by Czech students</w:t>
            </w:r>
            <w:r w:rsidR="00B0087D" w:rsidRPr="00D90518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 xml:space="preserve"> </w:t>
            </w:r>
          </w:p>
        </w:tc>
      </w:tr>
      <w:tr w:rsidR="006C209E" w:rsidRPr="006849A9" w14:paraId="0EF4CC26" w14:textId="77777777" w:rsidTr="00E74FB5">
        <w:tc>
          <w:tcPr>
            <w:tcW w:w="1843" w:type="dxa"/>
          </w:tcPr>
          <w:p w14:paraId="332F9659" w14:textId="08F8D79A" w:rsidR="006C209E" w:rsidRPr="006849A9" w:rsidRDefault="00CF5471" w:rsidP="00E71240">
            <w:pPr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</w:pPr>
            <w:r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 xml:space="preserve">15:50 </w:t>
            </w: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–</w:t>
            </w:r>
            <w:r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 xml:space="preserve"> 16:10</w:t>
            </w:r>
          </w:p>
        </w:tc>
        <w:tc>
          <w:tcPr>
            <w:tcW w:w="8016" w:type="dxa"/>
          </w:tcPr>
          <w:p w14:paraId="43A79465" w14:textId="6E394C28" w:rsidR="006C209E" w:rsidRPr="00D90518" w:rsidRDefault="00CF5471" w:rsidP="00E71240">
            <w:pPr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</w:pPr>
            <w:r w:rsidRPr="00D90518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 xml:space="preserve">Photovoice exhibition by German students </w:t>
            </w:r>
          </w:p>
        </w:tc>
      </w:tr>
      <w:tr w:rsidR="006C209E" w:rsidRPr="006849A9" w14:paraId="2DB09569" w14:textId="77777777" w:rsidTr="00E74FB5">
        <w:tc>
          <w:tcPr>
            <w:tcW w:w="1843" w:type="dxa"/>
          </w:tcPr>
          <w:p w14:paraId="66ABCDAF" w14:textId="6016684E" w:rsidR="006C209E" w:rsidRPr="006849A9" w:rsidRDefault="00CF5471" w:rsidP="00E71240">
            <w:pPr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</w:pPr>
            <w:r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16:10</w:t>
            </w: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– 1</w:t>
            </w:r>
            <w:r w:rsidR="00D90518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6</w:t>
            </w: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:</w:t>
            </w:r>
            <w:r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3</w:t>
            </w: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0</w:t>
            </w:r>
          </w:p>
        </w:tc>
        <w:tc>
          <w:tcPr>
            <w:tcW w:w="8016" w:type="dxa"/>
          </w:tcPr>
          <w:p w14:paraId="67FE9BEC" w14:textId="272B9437" w:rsidR="006C209E" w:rsidRPr="00D90518" w:rsidRDefault="00CF5471" w:rsidP="00E71240">
            <w:pPr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</w:pPr>
            <w:r w:rsidRPr="00D90518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 xml:space="preserve">Presentation by Finish students </w:t>
            </w:r>
          </w:p>
        </w:tc>
      </w:tr>
      <w:tr w:rsidR="00CF5471" w:rsidRPr="006849A9" w14:paraId="1A28DB2B" w14:textId="77777777" w:rsidTr="00E74FB5">
        <w:tc>
          <w:tcPr>
            <w:tcW w:w="1843" w:type="dxa"/>
          </w:tcPr>
          <w:p w14:paraId="7EA578FA" w14:textId="216FCA44" w:rsidR="00CF5471" w:rsidRDefault="00CF5471" w:rsidP="00E71240">
            <w:pPr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</w:pPr>
            <w:r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16:30</w:t>
            </w: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– 1</w:t>
            </w:r>
            <w:r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6</w:t>
            </w: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:</w:t>
            </w:r>
            <w:r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5</w:t>
            </w: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>0</w:t>
            </w:r>
          </w:p>
        </w:tc>
        <w:tc>
          <w:tcPr>
            <w:tcW w:w="8016" w:type="dxa"/>
          </w:tcPr>
          <w:p w14:paraId="2D1F05A8" w14:textId="4DE1DB38" w:rsidR="00CF5471" w:rsidRPr="00D90518" w:rsidRDefault="00CF5471" w:rsidP="00CF5471">
            <w:pPr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</w:pPr>
            <w:r w:rsidRPr="00D90518">
              <w:rPr>
                <w:rFonts w:ascii="Atkinson Hyperlegible" w:eastAsia="Times New Roman" w:hAnsi="Atkinson Hyperlegible" w:cs="Tahoma"/>
                <w:bCs/>
                <w:spacing w:val="-12"/>
                <w:w w:val="110"/>
                <w:kern w:val="36"/>
                <w:lang w:val="en-GB" w:eastAsia="en-US"/>
              </w:rPr>
              <w:t xml:space="preserve">Presentation by Lithuanian students </w:t>
            </w:r>
          </w:p>
        </w:tc>
      </w:tr>
      <w:tr w:rsidR="006849A9" w:rsidRPr="006849A9" w14:paraId="2F08CFC0" w14:textId="77777777" w:rsidTr="00E74FB5">
        <w:tc>
          <w:tcPr>
            <w:tcW w:w="1843" w:type="dxa"/>
          </w:tcPr>
          <w:p w14:paraId="53EF9C8C" w14:textId="003C6ECD" w:rsidR="007932A0" w:rsidRPr="006849A9" w:rsidRDefault="00B0087D" w:rsidP="00E71240">
            <w:pPr>
              <w:rPr>
                <w:rFonts w:ascii="Atkinson Hyperlegible" w:eastAsia="Times New Roman" w:hAnsi="Atkinson Hyperlegible" w:cs="Tahoma"/>
                <w:bCs/>
                <w:spacing w:val="-12"/>
                <w:kern w:val="36"/>
                <w:lang w:val="en-GB" w:eastAsia="en-US"/>
              </w:rPr>
            </w:pP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20"/>
                <w:kern w:val="36"/>
                <w:lang w:val="en-GB" w:eastAsia="en-US"/>
              </w:rPr>
              <w:t>1</w:t>
            </w:r>
            <w:r w:rsidR="00D90518">
              <w:rPr>
                <w:rFonts w:ascii="Atkinson Hyperlegible" w:eastAsia="Times New Roman" w:hAnsi="Atkinson Hyperlegible" w:cs="Tahoma"/>
                <w:bCs/>
                <w:spacing w:val="-12"/>
                <w:w w:val="120"/>
                <w:kern w:val="36"/>
                <w:lang w:val="en-GB" w:eastAsia="en-US"/>
              </w:rPr>
              <w:t>6</w:t>
            </w: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20"/>
                <w:kern w:val="36"/>
                <w:lang w:val="en-GB" w:eastAsia="en-US"/>
              </w:rPr>
              <w:t>:</w:t>
            </w:r>
            <w:r w:rsidR="00D90518">
              <w:rPr>
                <w:rFonts w:ascii="Atkinson Hyperlegible" w:eastAsia="Times New Roman" w:hAnsi="Atkinson Hyperlegible" w:cs="Tahoma"/>
                <w:bCs/>
                <w:spacing w:val="-12"/>
                <w:w w:val="120"/>
                <w:kern w:val="36"/>
                <w:lang w:val="en-GB" w:eastAsia="en-US"/>
              </w:rPr>
              <w:t>5</w:t>
            </w: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20"/>
                <w:kern w:val="36"/>
                <w:lang w:val="en-GB" w:eastAsia="en-US"/>
              </w:rPr>
              <w:t>0 – 17:</w:t>
            </w:r>
            <w:r w:rsidR="00D90518">
              <w:rPr>
                <w:rFonts w:ascii="Atkinson Hyperlegible" w:eastAsia="Times New Roman" w:hAnsi="Atkinson Hyperlegible" w:cs="Tahoma"/>
                <w:bCs/>
                <w:spacing w:val="-12"/>
                <w:w w:val="120"/>
                <w:kern w:val="36"/>
                <w:lang w:val="en-GB" w:eastAsia="en-US"/>
              </w:rPr>
              <w:t>1</w:t>
            </w: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20"/>
                <w:kern w:val="36"/>
                <w:lang w:val="en-GB" w:eastAsia="en-US"/>
              </w:rPr>
              <w:t>0</w:t>
            </w:r>
          </w:p>
        </w:tc>
        <w:tc>
          <w:tcPr>
            <w:tcW w:w="8016" w:type="dxa"/>
          </w:tcPr>
          <w:p w14:paraId="2A558CD7" w14:textId="40F41528" w:rsidR="00B0087D" w:rsidRPr="00D90518" w:rsidRDefault="00BA1099" w:rsidP="00D90518">
            <w:pPr>
              <w:rPr>
                <w:rFonts w:ascii="Atkinson Hyperlegible" w:eastAsia="Times New Roman" w:hAnsi="Atkinson Hyperlegible" w:cs="Tahoma"/>
                <w:bCs/>
                <w:spacing w:val="-12"/>
                <w:w w:val="120"/>
                <w:lang w:val="en-GB" w:eastAsia="en-US"/>
              </w:rPr>
            </w:pP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20"/>
                <w:lang w:val="en-GB" w:eastAsia="en-US"/>
              </w:rPr>
              <w:t xml:space="preserve">Photovoice task </w:t>
            </w:r>
          </w:p>
        </w:tc>
      </w:tr>
      <w:tr w:rsidR="006849A9" w:rsidRPr="006849A9" w14:paraId="0092AF9E" w14:textId="77777777" w:rsidTr="00E74FB5">
        <w:tc>
          <w:tcPr>
            <w:tcW w:w="1843" w:type="dxa"/>
          </w:tcPr>
          <w:p w14:paraId="0016C2B5" w14:textId="49EA8DD8" w:rsidR="007932A0" w:rsidRPr="006849A9" w:rsidRDefault="009B2751" w:rsidP="00E71240">
            <w:pPr>
              <w:rPr>
                <w:rFonts w:ascii="Atkinson Hyperlegible" w:eastAsia="Times New Roman" w:hAnsi="Atkinson Hyperlegible" w:cs="Tahoma"/>
                <w:bCs/>
                <w:spacing w:val="-12"/>
                <w:kern w:val="36"/>
                <w:lang w:val="en-GB" w:eastAsia="en-US"/>
              </w:rPr>
            </w:pP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20"/>
                <w:kern w:val="36"/>
                <w:lang w:val="en-GB" w:eastAsia="en-US"/>
              </w:rPr>
              <w:t>17:</w:t>
            </w:r>
            <w:r w:rsidR="00D90518">
              <w:rPr>
                <w:rFonts w:ascii="Atkinson Hyperlegible" w:eastAsia="Times New Roman" w:hAnsi="Atkinson Hyperlegible" w:cs="Tahoma"/>
                <w:bCs/>
                <w:spacing w:val="-12"/>
                <w:w w:val="120"/>
                <w:kern w:val="36"/>
                <w:lang w:val="en-GB" w:eastAsia="en-US"/>
              </w:rPr>
              <w:t>1</w:t>
            </w: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20"/>
                <w:kern w:val="36"/>
                <w:lang w:val="en-GB" w:eastAsia="en-US"/>
              </w:rPr>
              <w:t>0 – 1</w:t>
            </w:r>
            <w:r w:rsidR="00D90518">
              <w:rPr>
                <w:rFonts w:ascii="Atkinson Hyperlegible" w:eastAsia="Times New Roman" w:hAnsi="Atkinson Hyperlegible" w:cs="Tahoma"/>
                <w:bCs/>
                <w:spacing w:val="-12"/>
                <w:w w:val="120"/>
                <w:kern w:val="36"/>
                <w:lang w:val="en-GB" w:eastAsia="en-US"/>
              </w:rPr>
              <w:t>7</w:t>
            </w: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20"/>
                <w:kern w:val="36"/>
                <w:lang w:val="en-GB" w:eastAsia="en-US"/>
              </w:rPr>
              <w:t>:</w:t>
            </w:r>
            <w:r w:rsidR="00D90518">
              <w:rPr>
                <w:rFonts w:ascii="Atkinson Hyperlegible" w:eastAsia="Times New Roman" w:hAnsi="Atkinson Hyperlegible" w:cs="Tahoma"/>
                <w:bCs/>
                <w:spacing w:val="-12"/>
                <w:w w:val="120"/>
                <w:kern w:val="36"/>
                <w:lang w:val="en-GB" w:eastAsia="en-US"/>
              </w:rPr>
              <w:t>5</w:t>
            </w: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20"/>
                <w:kern w:val="36"/>
                <w:lang w:val="en-GB" w:eastAsia="en-US"/>
              </w:rPr>
              <w:t>0</w:t>
            </w:r>
          </w:p>
        </w:tc>
        <w:tc>
          <w:tcPr>
            <w:tcW w:w="8016" w:type="dxa"/>
          </w:tcPr>
          <w:p w14:paraId="043857F3" w14:textId="3E142CFC" w:rsidR="009B2751" w:rsidRPr="00434B64" w:rsidRDefault="00BA1099" w:rsidP="00E71240">
            <w:pPr>
              <w:rPr>
                <w:rFonts w:ascii="Atkinson Hyperlegible" w:eastAsia="Times New Roman" w:hAnsi="Atkinson Hyperlegible" w:cs="Tahoma"/>
                <w:bCs/>
                <w:spacing w:val="-12"/>
                <w:w w:val="120"/>
                <w:lang w:val="en-GB" w:eastAsia="en-US"/>
              </w:rPr>
            </w:pP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w w:val="120"/>
                <w:lang w:val="en-GB" w:eastAsia="en-US"/>
              </w:rPr>
              <w:t>Quick blitz reflection round</w:t>
            </w:r>
          </w:p>
        </w:tc>
      </w:tr>
      <w:tr w:rsidR="006849A9" w:rsidRPr="006849A9" w14:paraId="3BB754B5" w14:textId="77777777" w:rsidTr="00E74FB5">
        <w:tc>
          <w:tcPr>
            <w:tcW w:w="1843" w:type="dxa"/>
          </w:tcPr>
          <w:p w14:paraId="1667F339" w14:textId="52BC57B9" w:rsidR="007932A0" w:rsidRPr="006849A9" w:rsidRDefault="009B2751" w:rsidP="00817B30">
            <w:pPr>
              <w:rPr>
                <w:rFonts w:ascii="Atkinson Hyperlegible" w:hAnsi="Atkinson Hyperlegible" w:cs="Tahoma"/>
                <w:lang w:val="en-GB" w:eastAsia="en-US"/>
              </w:rPr>
            </w:pPr>
            <w:r w:rsidRPr="006849A9">
              <w:rPr>
                <w:rFonts w:ascii="Atkinson Hyperlegible" w:hAnsi="Atkinson Hyperlegible" w:cs="Tahoma"/>
                <w:lang w:val="en-GB" w:eastAsia="en-US"/>
              </w:rPr>
              <w:t>1</w:t>
            </w:r>
            <w:r w:rsidR="00434B64">
              <w:rPr>
                <w:rFonts w:ascii="Atkinson Hyperlegible" w:hAnsi="Atkinson Hyperlegible" w:cs="Tahoma"/>
                <w:lang w:val="en-GB" w:eastAsia="en-US"/>
              </w:rPr>
              <w:t>7</w:t>
            </w:r>
            <w:r w:rsidRPr="006849A9">
              <w:rPr>
                <w:rFonts w:ascii="Atkinson Hyperlegible" w:hAnsi="Atkinson Hyperlegible" w:cs="Tahoma"/>
                <w:lang w:val="en-GB" w:eastAsia="en-US"/>
              </w:rPr>
              <w:t>:</w:t>
            </w:r>
            <w:r w:rsidR="00434B64">
              <w:rPr>
                <w:rFonts w:ascii="Atkinson Hyperlegible" w:hAnsi="Atkinson Hyperlegible" w:cs="Tahoma"/>
                <w:lang w:val="en-GB" w:eastAsia="en-US"/>
              </w:rPr>
              <w:t>5</w:t>
            </w:r>
            <w:r w:rsidRPr="006849A9">
              <w:rPr>
                <w:rFonts w:ascii="Atkinson Hyperlegible" w:hAnsi="Atkinson Hyperlegible" w:cs="Tahoma"/>
                <w:lang w:val="en-GB" w:eastAsia="en-US"/>
              </w:rPr>
              <w:t>0 – 18:</w:t>
            </w:r>
            <w:r w:rsidR="00434B64">
              <w:rPr>
                <w:rFonts w:ascii="Atkinson Hyperlegible" w:hAnsi="Atkinson Hyperlegible" w:cs="Tahoma"/>
                <w:lang w:val="en-GB" w:eastAsia="en-US"/>
              </w:rPr>
              <w:t>10</w:t>
            </w:r>
          </w:p>
        </w:tc>
        <w:tc>
          <w:tcPr>
            <w:tcW w:w="8016" w:type="dxa"/>
          </w:tcPr>
          <w:p w14:paraId="2CEA832E" w14:textId="24492D74" w:rsidR="009B2751" w:rsidRPr="00434B64" w:rsidRDefault="00BA1099" w:rsidP="007932A0">
            <w:pPr>
              <w:rPr>
                <w:rFonts w:ascii="Atkinson Hyperlegible" w:eastAsia="Roboto" w:hAnsi="Atkinson Hyperlegible" w:cs="Tahoma"/>
                <w:lang w:val="en-GB"/>
              </w:rPr>
            </w:pPr>
            <w:r w:rsidRPr="006849A9">
              <w:rPr>
                <w:rFonts w:ascii="Atkinson Hyperlegible" w:eastAsia="Roboto" w:hAnsi="Atkinson Hyperlegible" w:cs="Tahoma"/>
                <w:lang w:val="en-GB"/>
              </w:rPr>
              <w:t xml:space="preserve">Plan for </w:t>
            </w:r>
            <w:r w:rsidR="00434B64">
              <w:rPr>
                <w:rFonts w:ascii="Atkinson Hyperlegible" w:eastAsia="Roboto" w:hAnsi="Atkinson Hyperlegible" w:cs="Tahoma"/>
                <w:lang w:val="en-GB"/>
              </w:rPr>
              <w:t>the coming</w:t>
            </w:r>
            <w:r w:rsidRPr="006849A9">
              <w:rPr>
                <w:rFonts w:ascii="Atkinson Hyperlegible" w:eastAsia="Roboto" w:hAnsi="Atkinson Hyperlegible" w:cs="Tahoma"/>
                <w:lang w:val="en-GB"/>
              </w:rPr>
              <w:t xml:space="preserve"> day</w:t>
            </w:r>
            <w:r w:rsidR="00434B64">
              <w:rPr>
                <w:rFonts w:ascii="Atkinson Hyperlegible" w:eastAsia="Roboto" w:hAnsi="Atkinson Hyperlegible" w:cs="Tahoma"/>
                <w:lang w:val="en-GB"/>
              </w:rPr>
              <w:t>s</w:t>
            </w:r>
          </w:p>
        </w:tc>
      </w:tr>
      <w:tr w:rsidR="006849A9" w:rsidRPr="006849A9" w14:paraId="4E208CE3" w14:textId="77777777" w:rsidTr="00E74FB5">
        <w:tc>
          <w:tcPr>
            <w:tcW w:w="1843" w:type="dxa"/>
            <w:shd w:val="clear" w:color="auto" w:fill="E7E6E6" w:themeFill="background2"/>
          </w:tcPr>
          <w:p w14:paraId="738490F2" w14:textId="7DD52811" w:rsidR="009B2751" w:rsidRPr="006849A9" w:rsidRDefault="009B2751" w:rsidP="0032225F">
            <w:pPr>
              <w:jc w:val="both"/>
              <w:rPr>
                <w:rFonts w:ascii="Atkinson Hyperlegible" w:eastAsia="Times New Roman" w:hAnsi="Atkinson Hyperlegible" w:cs="Tahoma"/>
                <w:bCs/>
                <w:spacing w:val="-12"/>
                <w:kern w:val="36"/>
                <w:lang w:val="en-GB" w:eastAsia="en-US"/>
              </w:rPr>
            </w:pP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kern w:val="36"/>
                <w:lang w:val="en-GB" w:eastAsia="en-US"/>
              </w:rPr>
              <w:t>19:</w:t>
            </w:r>
            <w:r w:rsidR="00715D21">
              <w:rPr>
                <w:rFonts w:ascii="Atkinson Hyperlegible" w:eastAsia="Times New Roman" w:hAnsi="Atkinson Hyperlegible" w:cs="Tahoma"/>
                <w:bCs/>
                <w:spacing w:val="-12"/>
                <w:kern w:val="36"/>
                <w:lang w:val="en-GB" w:eastAsia="en-US"/>
              </w:rPr>
              <w:t>3</w:t>
            </w:r>
            <w:r w:rsidRPr="006849A9">
              <w:rPr>
                <w:rFonts w:ascii="Atkinson Hyperlegible" w:eastAsia="Times New Roman" w:hAnsi="Atkinson Hyperlegible" w:cs="Tahoma"/>
                <w:bCs/>
                <w:spacing w:val="-12"/>
                <w:kern w:val="36"/>
                <w:lang w:val="en-GB" w:eastAsia="en-US"/>
              </w:rPr>
              <w:t xml:space="preserve">0 </w:t>
            </w:r>
          </w:p>
        </w:tc>
        <w:tc>
          <w:tcPr>
            <w:tcW w:w="8016" w:type="dxa"/>
            <w:shd w:val="clear" w:color="auto" w:fill="E7E6E6" w:themeFill="background2"/>
          </w:tcPr>
          <w:p w14:paraId="3E0D3EC7" w14:textId="477C9F82" w:rsidR="009B2751" w:rsidRPr="006849A9" w:rsidRDefault="00BA1099" w:rsidP="007932A0">
            <w:pPr>
              <w:rPr>
                <w:rFonts w:ascii="Atkinson Hyperlegible" w:eastAsia="Times New Roman" w:hAnsi="Atkinson Hyperlegible" w:cs="Tahoma"/>
                <w:lang w:val="en-GB"/>
              </w:rPr>
            </w:pPr>
            <w:r w:rsidRPr="006849A9">
              <w:rPr>
                <w:rFonts w:ascii="Atkinson Hyperlegible" w:eastAsia="Times New Roman" w:hAnsi="Atkinson Hyperlegible" w:cs="Tahoma"/>
                <w:lang w:val="en-GB"/>
              </w:rPr>
              <w:t>B</w:t>
            </w:r>
            <w:r>
              <w:rPr>
                <w:rFonts w:ascii="Atkinson Hyperlegible" w:eastAsia="Times New Roman" w:hAnsi="Atkinson Hyperlegible" w:cs="Tahoma"/>
                <w:lang w:val="en-GB"/>
              </w:rPr>
              <w:t>IP</w:t>
            </w:r>
            <w:r w:rsidRPr="006849A9">
              <w:rPr>
                <w:rFonts w:ascii="Atkinson Hyperlegible" w:eastAsia="Times New Roman" w:hAnsi="Atkinson Hyperlegible" w:cs="Tahoma"/>
                <w:lang w:val="en-GB"/>
              </w:rPr>
              <w:t xml:space="preserve"> participants dinner </w:t>
            </w:r>
            <w:r w:rsidR="00A75A0F" w:rsidRPr="006849A9">
              <w:rPr>
                <w:rFonts w:ascii="Atkinson Hyperlegible" w:eastAsia="Times New Roman" w:hAnsi="Atkinson Hyperlegible" w:cs="Tahoma"/>
                <w:i/>
                <w:lang w:val="en-GB"/>
              </w:rPr>
              <w:t>(</w:t>
            </w:r>
            <w:r w:rsidR="00A75A0F">
              <w:rPr>
                <w:rFonts w:ascii="Atkinson Hyperlegible" w:eastAsia="Times New Roman" w:hAnsi="Atkinson Hyperlegible" w:cs="Tahoma"/>
                <w:i/>
                <w:lang w:val="en-GB"/>
              </w:rPr>
              <w:t>w</w:t>
            </w:r>
            <w:r w:rsidR="00A75A0F" w:rsidRPr="006849A9">
              <w:rPr>
                <w:rFonts w:ascii="Atkinson Hyperlegible" w:eastAsia="Times New Roman" w:hAnsi="Atkinson Hyperlegible" w:cs="Tahoma"/>
                <w:i/>
                <w:lang w:val="en-GB"/>
              </w:rPr>
              <w:t>ill be paid)</w:t>
            </w:r>
          </w:p>
          <w:p w14:paraId="58A5AF51" w14:textId="00B5ED7C" w:rsidR="0032225F" w:rsidRDefault="00817B30" w:rsidP="00817B30">
            <w:pPr>
              <w:rPr>
                <w:rFonts w:ascii="Atkinson Hyperlegible" w:hAnsi="Atkinson Hyperlegible" w:cs="Tahoma"/>
                <w:i/>
                <w:shd w:val="clear" w:color="auto" w:fill="FFFFFF"/>
              </w:rPr>
            </w:pPr>
            <w:r w:rsidRPr="006849A9">
              <w:rPr>
                <w:rFonts w:ascii="Atkinson Hyperlegible" w:eastAsia="Times New Roman" w:hAnsi="Atkinson Hyperlegible" w:cs="Tahoma"/>
                <w:lang w:val="en-GB"/>
              </w:rPr>
              <w:t>Restaurant “</w:t>
            </w:r>
            <w:proofErr w:type="spellStart"/>
            <w:r w:rsidRPr="006849A9">
              <w:rPr>
                <w:rFonts w:ascii="Atkinson Hyperlegible" w:eastAsia="Times New Roman" w:hAnsi="Atkinson Hyperlegible" w:cs="Tahoma"/>
                <w:lang w:val="en-GB"/>
              </w:rPr>
              <w:t>Bernelių</w:t>
            </w:r>
            <w:proofErr w:type="spellEnd"/>
            <w:r w:rsidRPr="006849A9">
              <w:rPr>
                <w:rFonts w:ascii="Atkinson Hyperlegible" w:eastAsia="Times New Roman" w:hAnsi="Atkinson Hyperlegible" w:cs="Tahoma"/>
                <w:lang w:val="en-GB"/>
              </w:rPr>
              <w:t xml:space="preserve"> </w:t>
            </w:r>
            <w:proofErr w:type="spellStart"/>
            <w:r w:rsidRPr="006849A9">
              <w:rPr>
                <w:rFonts w:ascii="Atkinson Hyperlegible" w:eastAsia="Times New Roman" w:hAnsi="Atkinson Hyperlegible" w:cs="Tahoma"/>
                <w:lang w:val="en-GB"/>
              </w:rPr>
              <w:t>užeiga</w:t>
            </w:r>
            <w:proofErr w:type="spellEnd"/>
            <w:r w:rsidRPr="006849A9">
              <w:rPr>
                <w:rFonts w:ascii="Atkinson Hyperlegible" w:eastAsia="Times New Roman" w:hAnsi="Atkinson Hyperlegible" w:cs="Tahoma"/>
                <w:lang w:val="en-GB"/>
              </w:rPr>
              <w:t xml:space="preserve">”, </w:t>
            </w:r>
            <w:proofErr w:type="spellStart"/>
            <w:r w:rsidRPr="006849A9">
              <w:rPr>
                <w:rFonts w:ascii="Atkinson Hyperlegible" w:eastAsia="Times New Roman" w:hAnsi="Atkinson Hyperlegible" w:cs="Tahoma"/>
                <w:lang w:val="en-GB"/>
              </w:rPr>
              <w:t>Pilies</w:t>
            </w:r>
            <w:proofErr w:type="spellEnd"/>
            <w:r w:rsidRPr="006849A9">
              <w:rPr>
                <w:rFonts w:ascii="Atkinson Hyperlegible" w:eastAsia="Times New Roman" w:hAnsi="Atkinson Hyperlegible" w:cs="Tahoma"/>
                <w:lang w:val="en-GB"/>
              </w:rPr>
              <w:t xml:space="preserve"> str. 10, Vilnius</w:t>
            </w:r>
            <w:r w:rsidR="009B2751" w:rsidRPr="006849A9">
              <w:rPr>
                <w:rFonts w:ascii="Atkinson Hyperlegible" w:hAnsi="Atkinson Hyperlegible" w:cs="Tahoma"/>
                <w:i/>
                <w:shd w:val="clear" w:color="auto" w:fill="FFFFFF"/>
              </w:rPr>
              <w:t xml:space="preserve"> </w:t>
            </w:r>
          </w:p>
          <w:p w14:paraId="3FB9989D" w14:textId="1300228F" w:rsidR="009B2751" w:rsidRPr="00A75A0F" w:rsidRDefault="00434B64" w:rsidP="007932A0">
            <w:pPr>
              <w:rPr>
                <w:rFonts w:ascii="Atkinson Hyperlegible" w:eastAsia="Times New Roman" w:hAnsi="Atkinson Hyperlegible" w:cs="Tahoma"/>
                <w:lang w:val="en-GB"/>
              </w:rPr>
            </w:pPr>
            <w:r w:rsidRPr="00B26566"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 xml:space="preserve">Meeting </w:t>
            </w:r>
            <w:r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>P</w:t>
            </w:r>
            <w:r w:rsidRPr="00B26566"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 xml:space="preserve">oint: </w:t>
            </w:r>
            <w:r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>at</w:t>
            </w:r>
            <w:r w:rsidRPr="00B26566"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 xml:space="preserve"> </w:t>
            </w:r>
            <w:r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 xml:space="preserve">the </w:t>
            </w:r>
            <w:r w:rsidRPr="00B26566"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>main entrance</w:t>
            </w:r>
            <w:r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 xml:space="preserve"> </w:t>
            </w:r>
            <w:r w:rsidRPr="00B26566"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>to</w:t>
            </w:r>
            <w:r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 xml:space="preserve"> the</w:t>
            </w:r>
            <w:r w:rsidR="00A75A0F"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 xml:space="preserve"> restaurant</w:t>
            </w:r>
          </w:p>
        </w:tc>
      </w:tr>
    </w:tbl>
    <w:p w14:paraId="56A8B4FE" w14:textId="21345861" w:rsidR="007932A0" w:rsidRDefault="007932A0" w:rsidP="007932A0">
      <w:pPr>
        <w:rPr>
          <w:rFonts w:ascii="Tahoma" w:eastAsia="Times New Roman" w:hAnsi="Tahoma" w:cs="Tahoma"/>
          <w:bCs/>
          <w:color w:val="C00000"/>
          <w:spacing w:val="-12"/>
          <w:kern w:val="36"/>
          <w:sz w:val="22"/>
          <w:szCs w:val="22"/>
          <w:lang w:val="en-GB" w:eastAsia="en-US"/>
        </w:rPr>
      </w:pPr>
    </w:p>
    <w:p w14:paraId="702F4E7D" w14:textId="61E2F5AA" w:rsidR="007932A0" w:rsidRDefault="007932A0" w:rsidP="00EF70F3">
      <w:pPr>
        <w:jc w:val="center"/>
        <w:rPr>
          <w:rFonts w:ascii="Tahoma" w:eastAsia="Times New Roman" w:hAnsi="Tahoma" w:cs="Tahoma"/>
          <w:bCs/>
          <w:color w:val="C00000"/>
          <w:spacing w:val="-12"/>
          <w:kern w:val="36"/>
          <w:sz w:val="22"/>
          <w:szCs w:val="22"/>
          <w:lang w:val="en-GB" w:eastAsia="en-US"/>
        </w:rPr>
      </w:pPr>
    </w:p>
    <w:p w14:paraId="51E9D982" w14:textId="134A433F" w:rsidR="007932A0" w:rsidRDefault="007932A0" w:rsidP="00EF70F3">
      <w:pPr>
        <w:jc w:val="center"/>
        <w:rPr>
          <w:rFonts w:ascii="Tahoma" w:eastAsia="Times New Roman" w:hAnsi="Tahoma" w:cs="Tahoma"/>
          <w:bCs/>
          <w:color w:val="C00000"/>
          <w:spacing w:val="-12"/>
          <w:kern w:val="36"/>
          <w:sz w:val="22"/>
          <w:szCs w:val="22"/>
          <w:lang w:val="en-GB" w:eastAsia="en-US"/>
        </w:rPr>
      </w:pPr>
    </w:p>
    <w:p w14:paraId="23027465" w14:textId="77777777" w:rsidR="007932A0" w:rsidRPr="00155920" w:rsidRDefault="007932A0" w:rsidP="00EF70F3">
      <w:pPr>
        <w:jc w:val="center"/>
        <w:rPr>
          <w:rFonts w:ascii="Tahoma" w:eastAsia="Times New Roman" w:hAnsi="Tahoma" w:cs="Tahoma"/>
          <w:bCs/>
          <w:color w:val="C00000"/>
          <w:spacing w:val="-12"/>
          <w:kern w:val="36"/>
          <w:sz w:val="22"/>
          <w:szCs w:val="22"/>
          <w:lang w:val="en-GB" w:eastAsia="en-US"/>
        </w:rPr>
      </w:pPr>
    </w:p>
    <w:p w14:paraId="5A1F4CE7" w14:textId="073A83BF" w:rsidR="00E74FB5" w:rsidRDefault="00E74FB5" w:rsidP="006A6469">
      <w:pPr>
        <w:jc w:val="center"/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</w:pPr>
    </w:p>
    <w:p w14:paraId="6ADCE7E9" w14:textId="77777777" w:rsidR="00A75A0F" w:rsidRDefault="00A75A0F" w:rsidP="006A6469">
      <w:pPr>
        <w:jc w:val="center"/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</w:pPr>
    </w:p>
    <w:p w14:paraId="18B82B8A" w14:textId="77777777" w:rsidR="00E74FB5" w:rsidRDefault="00E74FB5" w:rsidP="006A6469">
      <w:pPr>
        <w:jc w:val="center"/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</w:pPr>
    </w:p>
    <w:p w14:paraId="717796DD" w14:textId="7DD61387" w:rsidR="006A6469" w:rsidRPr="00B26566" w:rsidRDefault="006A6469" w:rsidP="006A6469">
      <w:pPr>
        <w:jc w:val="center"/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</w:pPr>
      <w:r w:rsidRPr="00B26566"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  <w:t xml:space="preserve">DAY 2 – </w:t>
      </w:r>
      <w:r w:rsidR="00BA1099" w:rsidRPr="00B26566"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  <w:t>Tuesday</w:t>
      </w:r>
      <w:r w:rsidRPr="00B26566"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  <w:t xml:space="preserve"> (09/04/2024)</w:t>
      </w:r>
    </w:p>
    <w:p w14:paraId="1AF4DBD2" w14:textId="6AEDD731" w:rsidR="006A6469" w:rsidRDefault="006A6469" w:rsidP="006A6469">
      <w:pPr>
        <w:jc w:val="center"/>
        <w:rPr>
          <w:rFonts w:ascii="Tahoma" w:eastAsia="Times New Roman" w:hAnsi="Tahoma" w:cs="Tahoma"/>
          <w:bCs/>
          <w:color w:val="C00000"/>
          <w:spacing w:val="-12"/>
          <w:kern w:val="36"/>
          <w:sz w:val="22"/>
          <w:szCs w:val="22"/>
          <w:lang w:val="en-GB" w:eastAsia="en-US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1843"/>
        <w:gridCol w:w="8016"/>
      </w:tblGrid>
      <w:tr w:rsidR="000C4A75" w:rsidRPr="00817B30" w14:paraId="039DE6BE" w14:textId="77777777" w:rsidTr="00E74FB5">
        <w:tc>
          <w:tcPr>
            <w:tcW w:w="1843" w:type="dxa"/>
          </w:tcPr>
          <w:p w14:paraId="7267E6F6" w14:textId="42B6A44B" w:rsidR="000C4A75" w:rsidRPr="001F5CB1" w:rsidRDefault="000C4A75" w:rsidP="00C40614">
            <w:pP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kern w:val="36"/>
                <w:lang w:val="en-GB" w:eastAsia="en-US"/>
              </w:rPr>
            </w:pPr>
            <w:r w:rsidRPr="001F5CB1"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lang w:val="en-GB" w:eastAsia="en-US"/>
              </w:rPr>
              <w:t>9:15</w:t>
            </w:r>
          </w:p>
        </w:tc>
        <w:tc>
          <w:tcPr>
            <w:tcW w:w="8016" w:type="dxa"/>
          </w:tcPr>
          <w:p w14:paraId="41B40A65" w14:textId="4BCE3448" w:rsidR="000C4A75" w:rsidRDefault="00046F0B" w:rsidP="000C4A75">
            <w:pP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lang w:val="en-GB" w:eastAsia="en-US"/>
              </w:rPr>
            </w:pPr>
            <w: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lang w:val="en-GB" w:eastAsia="en-US"/>
              </w:rPr>
              <w:t>Field visit</w:t>
            </w:r>
            <w:r w:rsidR="00A313C2"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lang w:val="en-GB" w:eastAsia="en-US"/>
              </w:rPr>
              <w:t xml:space="preserve"> </w:t>
            </w:r>
            <w: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lang w:val="en-GB" w:eastAsia="en-US"/>
              </w:rPr>
              <w:t xml:space="preserve">to Matulaitis Social </w:t>
            </w:r>
            <w:proofErr w:type="spellStart"/>
            <w: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lang w:val="en-GB" w:eastAsia="en-US"/>
              </w:rPr>
              <w:t>Center</w:t>
            </w:r>
            <w:proofErr w:type="spellEnd"/>
          </w:p>
          <w:p w14:paraId="7AD98A0D" w14:textId="29478C7D" w:rsidR="00657AD4" w:rsidRPr="00B26566" w:rsidRDefault="00A313C2" w:rsidP="00C40614">
            <w:pPr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</w:pPr>
            <w:r w:rsidRPr="00B26566"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 xml:space="preserve">Meeting </w:t>
            </w:r>
            <w:r w:rsidR="00453E06"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>P</w:t>
            </w:r>
            <w:r w:rsidR="00046F0B" w:rsidRPr="00B26566"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 xml:space="preserve">oint: </w:t>
            </w:r>
            <w:r w:rsidR="00453E06"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>at</w:t>
            </w:r>
            <w:r w:rsidR="00453E06" w:rsidRPr="00B26566"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 xml:space="preserve"> </w:t>
            </w:r>
            <w:r w:rsidR="00453E06"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 xml:space="preserve">the </w:t>
            </w:r>
            <w:r w:rsidR="00453E06" w:rsidRPr="00B26566"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 xml:space="preserve">main </w:t>
            </w:r>
            <w:r w:rsidR="00673FCB" w:rsidRPr="00B26566"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>entrance</w:t>
            </w:r>
            <w:r w:rsidR="00673FCB"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 xml:space="preserve"> </w:t>
            </w:r>
            <w:r w:rsidR="00673FCB" w:rsidRPr="00B26566"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>to</w:t>
            </w:r>
            <w:r w:rsidR="00453E06"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 xml:space="preserve"> the </w:t>
            </w:r>
            <w:r w:rsidR="000131E7"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>C</w:t>
            </w:r>
            <w:r w:rsidR="00A75A0F"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>hurch</w:t>
            </w:r>
            <w:r w:rsidR="00453E06"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 xml:space="preserve">, </w:t>
            </w:r>
            <w:r w:rsidRPr="00B26566"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 xml:space="preserve">J. </w:t>
            </w:r>
            <w:proofErr w:type="spellStart"/>
            <w:r w:rsidRPr="00B26566"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>Matulaičio</w:t>
            </w:r>
            <w:proofErr w:type="spellEnd"/>
            <w:r w:rsidRPr="00B26566">
              <w:rPr>
                <w:rFonts w:ascii="Atkinson Hyperlegible" w:eastAsia="Times New Roman" w:hAnsi="Atkinson Hyperlegible" w:cs="Tahoma"/>
                <w:bCs/>
                <w:color w:val="1F4E79" w:themeColor="accent1" w:themeShade="80"/>
                <w:spacing w:val="-12"/>
                <w:w w:val="110"/>
                <w:kern w:val="36"/>
                <w:lang w:val="en-GB" w:eastAsia="en-US"/>
              </w:rPr>
              <w:t xml:space="preserve"> a. 3, Vilnius</w:t>
            </w:r>
          </w:p>
          <w:p w14:paraId="17145F6F" w14:textId="18653DFA" w:rsidR="000C4A75" w:rsidRPr="00066CF7" w:rsidRDefault="00657AD4" w:rsidP="00C40614">
            <w:pPr>
              <w:rPr>
                <w:rFonts w:ascii="Atkinson Hyperlegible" w:eastAsia="Times New Roman" w:hAnsi="Atkinson Hyperlegible" w:cs="Tahoma"/>
                <w:bCs/>
                <w:i/>
                <w:color w:val="000000" w:themeColor="text1"/>
                <w:spacing w:val="-12"/>
                <w:w w:val="110"/>
                <w:kern w:val="36"/>
                <w:sz w:val="22"/>
                <w:szCs w:val="22"/>
                <w:lang w:val="en-GB" w:eastAsia="en-US"/>
              </w:rPr>
            </w:pPr>
            <w:r w:rsidRPr="00066CF7"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sz w:val="22"/>
                <w:szCs w:val="22"/>
                <w:lang w:val="en-GB" w:eastAsia="en-US"/>
              </w:rPr>
              <w:t xml:space="preserve">See more: </w:t>
            </w:r>
            <w:hyperlink r:id="rId11" w:tgtFrame="_blank" w:tooltip="https://images.app.goo.gl/shfvkdcfeq6ev7mj9" w:history="1">
              <w:r w:rsidR="00645122" w:rsidRPr="00066CF7">
                <w:rPr>
                  <w:rStyle w:val="Hyperlink"/>
                  <w:rFonts w:ascii="Atkinson Hyperlegible" w:hAnsi="Atkinson Hyperlegible"/>
                  <w:sz w:val="22"/>
                  <w:szCs w:val="22"/>
                </w:rPr>
                <w:t>https://images.app.goo.gl/SHfVkdcFeQ6ev7Mj9</w:t>
              </w:r>
            </w:hyperlink>
          </w:p>
        </w:tc>
      </w:tr>
      <w:tr w:rsidR="006A6469" w:rsidRPr="00817B30" w14:paraId="43886D2C" w14:textId="77777777" w:rsidTr="00E74FB5">
        <w:tc>
          <w:tcPr>
            <w:tcW w:w="1843" w:type="dxa"/>
          </w:tcPr>
          <w:p w14:paraId="3EA1B931" w14:textId="7C45B9C4" w:rsidR="006A6469" w:rsidRPr="00FC302F" w:rsidRDefault="00EB2B79" w:rsidP="00C40614">
            <w:pP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kern w:val="36"/>
                <w:lang w:val="en-GB" w:eastAsia="en-US"/>
              </w:rPr>
            </w:pPr>
            <w:r w:rsidRPr="00FC302F"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kern w:val="36"/>
                <w:lang w:val="en-GB" w:eastAsia="en-US"/>
              </w:rPr>
              <w:t>9:30 – 12:00</w:t>
            </w:r>
          </w:p>
        </w:tc>
        <w:tc>
          <w:tcPr>
            <w:tcW w:w="8016" w:type="dxa"/>
          </w:tcPr>
          <w:p w14:paraId="6352D916" w14:textId="2DB0B12A" w:rsidR="00F112BB" w:rsidRDefault="00046F0B" w:rsidP="00C40614">
            <w:pP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highlight w:val="yellow"/>
                <w:lang w:val="en-GB" w:eastAsia="en-US"/>
              </w:rPr>
            </w:pPr>
            <w:r w:rsidRPr="00F112BB"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lang w:val="en-GB" w:eastAsia="en-US"/>
              </w:rPr>
              <w:t xml:space="preserve">Matulaitis </w:t>
            </w:r>
            <w: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lang w:val="en-GB" w:eastAsia="en-US"/>
              </w:rPr>
              <w:t>S</w:t>
            </w:r>
            <w:r w:rsidRPr="00F112BB"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lang w:val="en-GB" w:eastAsia="en-US"/>
              </w:rPr>
              <w:t xml:space="preserve">ocial </w:t>
            </w:r>
            <w: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lang w:val="en-GB" w:eastAsia="en-US"/>
              </w:rPr>
              <w:t>C</w:t>
            </w:r>
            <w:r w:rsidRPr="00F112BB"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lang w:val="en-GB" w:eastAsia="en-US"/>
              </w:rPr>
              <w:t>entre</w:t>
            </w:r>
          </w:p>
          <w:p w14:paraId="0A283510" w14:textId="08B5D09C" w:rsidR="00EB2B79" w:rsidRPr="00657AD4" w:rsidRDefault="00A313C2" w:rsidP="00C40614">
            <w:pP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lang w:val="en-GB" w:eastAsia="en-US"/>
              </w:rPr>
            </w:pPr>
            <w:r w:rsidRPr="00F112BB"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lang w:val="en-GB" w:eastAsia="en-US"/>
              </w:rPr>
              <w:lastRenderedPageBreak/>
              <w:t>Meating with team</w:t>
            </w:r>
            <w:r w:rsidR="00645122"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lang w:val="en-GB" w:eastAsia="en-US"/>
              </w:rPr>
              <w:t xml:space="preserve">: </w:t>
            </w:r>
            <w:r w:rsidR="00645122" w:rsidRPr="00645122"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lang w:val="en-GB" w:eastAsia="en-US"/>
              </w:rPr>
              <w:t>getting to know the Centre's activities</w:t>
            </w:r>
            <w:r w:rsidR="006019BF"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lang w:val="en-GB" w:eastAsia="en-US"/>
              </w:rPr>
              <w:t xml:space="preserve"> and programmes</w:t>
            </w:r>
          </w:p>
        </w:tc>
      </w:tr>
      <w:tr w:rsidR="006A6469" w:rsidRPr="00817B30" w14:paraId="038DCC1A" w14:textId="77777777" w:rsidTr="00E74FB5">
        <w:tc>
          <w:tcPr>
            <w:tcW w:w="1843" w:type="dxa"/>
            <w:shd w:val="clear" w:color="auto" w:fill="E7E6E6" w:themeFill="background2"/>
          </w:tcPr>
          <w:p w14:paraId="63D0F9F6" w14:textId="1B29B2A4" w:rsidR="006A6469" w:rsidRPr="00AB447F" w:rsidRDefault="00FC302F" w:rsidP="00C40614">
            <w:pP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kern w:val="36"/>
                <w:lang w:val="en-GB" w:eastAsia="en-US"/>
              </w:rPr>
            </w:pPr>
            <w:r w:rsidRPr="00AB447F"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kern w:val="36"/>
                <w:lang w:val="en-GB" w:eastAsia="en-US"/>
              </w:rPr>
              <w:lastRenderedPageBreak/>
              <w:t>12:00 – 13:00</w:t>
            </w:r>
          </w:p>
        </w:tc>
        <w:tc>
          <w:tcPr>
            <w:tcW w:w="8016" w:type="dxa"/>
            <w:shd w:val="clear" w:color="auto" w:fill="E7E6E6" w:themeFill="background2"/>
          </w:tcPr>
          <w:p w14:paraId="507DC224" w14:textId="107EA286" w:rsidR="006A6469" w:rsidRPr="006019BF" w:rsidRDefault="009B022F" w:rsidP="00872C91">
            <w:pPr>
              <w:rPr>
                <w:rFonts w:ascii="Atkinson Hyperlegible" w:eastAsia="Times New Roman" w:hAnsi="Atkinson Hyperlegible"/>
                <w:lang w:val="en-GB"/>
              </w:rPr>
            </w:pPr>
            <w:r w:rsidRPr="00FC302F">
              <w:rPr>
                <w:rFonts w:ascii="Atkinson Hyperlegible" w:eastAsia="Times New Roman" w:hAnsi="Atkinson Hyperlegible"/>
                <w:lang w:val="en-GB"/>
              </w:rPr>
              <w:t>LUNCH</w:t>
            </w:r>
            <w:r w:rsidR="006019BF">
              <w:rPr>
                <w:rFonts w:ascii="Atkinson Hyperlegible" w:eastAsia="Times New Roman" w:hAnsi="Atkinson Hyperlegible"/>
                <w:lang w:val="en-GB"/>
              </w:rPr>
              <w:t xml:space="preserve">: </w:t>
            </w:r>
            <w:r w:rsidR="00FC302F" w:rsidRPr="00FC302F">
              <w:rPr>
                <w:rFonts w:ascii="Atkinson Hyperlegible" w:eastAsia="Times New Roman" w:hAnsi="Atkinson Hyperlegible"/>
                <w:lang w:val="en-GB"/>
              </w:rPr>
              <w:t>Café - training centre "Agape"</w:t>
            </w:r>
            <w:r w:rsidR="006019BF">
              <w:rPr>
                <w:rFonts w:ascii="Atkinson Hyperlegible" w:eastAsia="Times New Roman" w:hAnsi="Atkinson Hyperlegible"/>
                <w:lang w:val="en-GB"/>
              </w:rPr>
              <w:t xml:space="preserve"> </w:t>
            </w:r>
            <w:r w:rsidR="006019BF">
              <w:rPr>
                <w:rFonts w:ascii="Atkinson Hyperlegible" w:eastAsia="Times New Roman" w:hAnsi="Atkinson Hyperlegible"/>
                <w:i/>
                <w:lang w:val="en-GB"/>
              </w:rPr>
              <w:t>(</w:t>
            </w:r>
            <w:r w:rsidR="006019BF" w:rsidRPr="009B022F">
              <w:rPr>
                <w:rFonts w:ascii="Atkinson Hyperlegible" w:eastAsia="Times New Roman" w:hAnsi="Atkinson Hyperlegible"/>
                <w:i/>
                <w:lang w:val="en-GB"/>
              </w:rPr>
              <w:t>Will be paid</w:t>
            </w:r>
            <w:r w:rsidR="006019BF">
              <w:rPr>
                <w:rFonts w:ascii="Atkinson Hyperlegible" w:eastAsia="Times New Roman" w:hAnsi="Atkinson Hyperlegible"/>
                <w:i/>
                <w:lang w:val="en-GB"/>
              </w:rPr>
              <w:t>)</w:t>
            </w:r>
          </w:p>
        </w:tc>
      </w:tr>
      <w:tr w:rsidR="000C4A75" w:rsidRPr="00817B30" w14:paraId="6AA00C80" w14:textId="77777777" w:rsidTr="00E74FB5">
        <w:tc>
          <w:tcPr>
            <w:tcW w:w="1843" w:type="dxa"/>
          </w:tcPr>
          <w:p w14:paraId="71DBBFEF" w14:textId="35454F2A" w:rsidR="000C4A75" w:rsidRPr="00657AD4" w:rsidRDefault="000C4A75" w:rsidP="000C4A75">
            <w:pPr>
              <w:rPr>
                <w:rFonts w:ascii="Atkinson Hyperlegible" w:eastAsia="Times New Roman" w:hAnsi="Atkinson Hyperlegible" w:cs="Tahoma"/>
                <w:bCs/>
                <w:color w:val="C00000"/>
                <w:spacing w:val="-12"/>
                <w:kern w:val="36"/>
                <w:lang w:val="en-GB" w:eastAsia="en-US"/>
              </w:rPr>
            </w:pPr>
            <w:r w:rsidRPr="00657AD4">
              <w:rPr>
                <w:rFonts w:ascii="Atkinson Hyperlegible" w:eastAsia="Times New Roman" w:hAnsi="Atkinson Hyperlegible"/>
                <w:lang w:val="en-GB"/>
              </w:rPr>
              <w:t>13.00- 14.15</w:t>
            </w:r>
          </w:p>
        </w:tc>
        <w:tc>
          <w:tcPr>
            <w:tcW w:w="8016" w:type="dxa"/>
          </w:tcPr>
          <w:p w14:paraId="482911E3" w14:textId="34E8C240" w:rsidR="000C4A75" w:rsidRPr="006019BF" w:rsidRDefault="006019BF" w:rsidP="00F932FD">
            <w:pPr>
              <w:rPr>
                <w:rFonts w:ascii="Atkinson Hyperlegible" w:eastAsia="Times New Roman" w:hAnsi="Atkinson Hyperlegible"/>
                <w:lang w:val="en-GB"/>
              </w:rPr>
            </w:pPr>
            <w:r w:rsidRPr="00657AD4">
              <w:rPr>
                <w:rFonts w:ascii="Atkinson Hyperlegible" w:eastAsia="Times New Roman" w:hAnsi="Atkinson Hyperlegible"/>
                <w:lang w:val="en-GB"/>
              </w:rPr>
              <w:t xml:space="preserve">Meeting with </w:t>
            </w:r>
            <w:r w:rsidRPr="00657AD4">
              <w:rPr>
                <w:rFonts w:ascii="Atkinson Hyperlegible" w:hAnsi="Atkinson Hyperlegible"/>
                <w:color w:val="000000"/>
                <w:shd w:val="clear" w:color="auto" w:fill="FFFFFF"/>
                <w:lang w:val="en-GB"/>
              </w:rPr>
              <w:t xml:space="preserve">social workers </w:t>
            </w:r>
            <w:r>
              <w:rPr>
                <w:rFonts w:ascii="Atkinson Hyperlegible" w:hAnsi="Atkinson Hyperlegible"/>
                <w:color w:val="000000"/>
                <w:shd w:val="clear" w:color="auto" w:fill="FFFFFF"/>
                <w:lang w:val="en-GB"/>
              </w:rPr>
              <w:t xml:space="preserve">from </w:t>
            </w:r>
            <w:r w:rsidR="00F932FD">
              <w:rPr>
                <w:rFonts w:ascii="Atkinson Hyperlegible" w:hAnsi="Atkinson Hyperlegible"/>
                <w:color w:val="000000"/>
                <w:shd w:val="clear" w:color="auto" w:fill="FFFFFF"/>
                <w:lang w:val="en-GB"/>
              </w:rPr>
              <w:t>C</w:t>
            </w:r>
            <w:r w:rsidR="00046F0B" w:rsidRPr="00657AD4">
              <w:rPr>
                <w:rFonts w:ascii="Atkinson Hyperlegible" w:hAnsi="Atkinson Hyperlegible"/>
                <w:color w:val="000000"/>
                <w:shd w:val="clear" w:color="auto" w:fill="FFFFFF"/>
                <w:lang w:val="en-GB"/>
              </w:rPr>
              <w:t xml:space="preserve">aritas </w:t>
            </w:r>
            <w:r w:rsidR="00B8018A">
              <w:rPr>
                <w:rFonts w:ascii="Atkinson Hyperlegible" w:hAnsi="Atkinson Hyperlegible"/>
                <w:color w:val="000000"/>
                <w:shd w:val="clear" w:color="auto" w:fill="FFFFFF"/>
                <w:lang w:val="en-GB"/>
              </w:rPr>
              <w:t>F</w:t>
            </w:r>
            <w:r w:rsidR="00046F0B" w:rsidRPr="00657AD4">
              <w:rPr>
                <w:rFonts w:ascii="Atkinson Hyperlegible" w:hAnsi="Atkinson Hyperlegible"/>
                <w:color w:val="000000"/>
                <w:shd w:val="clear" w:color="auto" w:fill="FFFFFF"/>
                <w:lang w:val="en-GB"/>
              </w:rPr>
              <w:t>oreigners</w:t>
            </w:r>
            <w:r w:rsidR="00F932FD">
              <w:rPr>
                <w:rFonts w:ascii="Atkinson Hyperlegible" w:hAnsi="Atkinson Hyperlegible"/>
                <w:color w:val="000000"/>
                <w:shd w:val="clear" w:color="auto" w:fill="FFFFFF"/>
                <w:lang w:val="en-GB"/>
              </w:rPr>
              <w:t>’</w:t>
            </w:r>
            <w:r w:rsidR="00046F0B" w:rsidRPr="00657AD4">
              <w:rPr>
                <w:rFonts w:ascii="Atkinson Hyperlegible" w:hAnsi="Atkinson Hyperlegible"/>
                <w:color w:val="000000"/>
                <w:shd w:val="clear" w:color="auto" w:fill="FFFFFF"/>
                <w:lang w:val="en-GB"/>
              </w:rPr>
              <w:t xml:space="preserve"> </w:t>
            </w:r>
            <w:r w:rsidR="00B8018A">
              <w:rPr>
                <w:rFonts w:ascii="Atkinson Hyperlegible" w:hAnsi="Atkinson Hyperlegible"/>
                <w:color w:val="000000"/>
                <w:shd w:val="clear" w:color="auto" w:fill="FFFFFF"/>
                <w:lang w:val="en-GB"/>
              </w:rPr>
              <w:t>I</w:t>
            </w:r>
            <w:r w:rsidR="00046F0B" w:rsidRPr="00657AD4">
              <w:rPr>
                <w:rFonts w:ascii="Atkinson Hyperlegible" w:hAnsi="Atkinson Hyperlegible"/>
                <w:color w:val="000000"/>
                <w:shd w:val="clear" w:color="auto" w:fill="FFFFFF"/>
                <w:lang w:val="en-GB"/>
              </w:rPr>
              <w:t xml:space="preserve">ntegration </w:t>
            </w:r>
            <w:r w:rsidR="00B8018A">
              <w:rPr>
                <w:rFonts w:ascii="Atkinson Hyperlegible" w:hAnsi="Atkinson Hyperlegible"/>
                <w:color w:val="000000"/>
                <w:shd w:val="clear" w:color="auto" w:fill="FFFFFF"/>
                <w:lang w:val="en-GB"/>
              </w:rPr>
              <w:t>P</w:t>
            </w:r>
            <w:r w:rsidR="00046F0B" w:rsidRPr="00657AD4">
              <w:rPr>
                <w:rFonts w:ascii="Atkinson Hyperlegible" w:hAnsi="Atkinson Hyperlegible"/>
                <w:color w:val="000000"/>
                <w:shd w:val="clear" w:color="auto" w:fill="FFFFFF"/>
                <w:lang w:val="en-GB"/>
              </w:rPr>
              <w:t>rogramme</w:t>
            </w:r>
          </w:p>
        </w:tc>
      </w:tr>
      <w:tr w:rsidR="00657AD4" w:rsidRPr="00817B30" w14:paraId="5790F15E" w14:textId="77777777" w:rsidTr="00E74FB5">
        <w:tc>
          <w:tcPr>
            <w:tcW w:w="1843" w:type="dxa"/>
          </w:tcPr>
          <w:p w14:paraId="5C576148" w14:textId="55A50383" w:rsidR="00657AD4" w:rsidRPr="001F5CB1" w:rsidRDefault="00657AD4" w:rsidP="00657AD4">
            <w:pPr>
              <w:rPr>
                <w:rFonts w:ascii="Atkinson Hyperlegible" w:eastAsia="Times New Roman" w:hAnsi="Atkinson Hyperlegible" w:cs="Tahoma"/>
                <w:bCs/>
                <w:color w:val="C00000"/>
                <w:spacing w:val="-12"/>
                <w:kern w:val="36"/>
                <w:lang w:val="en-GB" w:eastAsia="en-US"/>
              </w:rPr>
            </w:pPr>
            <w:r w:rsidRPr="001F5CB1">
              <w:rPr>
                <w:rFonts w:ascii="Atkinson Hyperlegible" w:eastAsia="Times New Roman" w:hAnsi="Atkinson Hyperlegible"/>
                <w:lang w:val="en-GB"/>
              </w:rPr>
              <w:t>14.30-16.00</w:t>
            </w:r>
          </w:p>
        </w:tc>
        <w:tc>
          <w:tcPr>
            <w:tcW w:w="8016" w:type="dxa"/>
          </w:tcPr>
          <w:p w14:paraId="6C280D3E" w14:textId="74CC2D0D" w:rsidR="00657AD4" w:rsidRPr="009B022F" w:rsidRDefault="006019BF" w:rsidP="006019BF">
            <w:pPr>
              <w:rPr>
                <w:rFonts w:ascii="Atkinson Hyperlegible" w:eastAsia="Times New Roman" w:hAnsi="Atkinson Hyperlegible"/>
                <w:i/>
                <w:lang w:val="en-GB"/>
              </w:rPr>
            </w:pPr>
            <w:r w:rsidRPr="00657AD4">
              <w:rPr>
                <w:rFonts w:ascii="Atkinson Hyperlegible" w:eastAsia="Times New Roman" w:hAnsi="Atkinson Hyperlegible"/>
                <w:lang w:val="en-GB"/>
              </w:rPr>
              <w:t xml:space="preserve">Meeting with persons </w:t>
            </w:r>
            <w:r>
              <w:rPr>
                <w:rFonts w:ascii="Atkinson Hyperlegible" w:eastAsia="Times New Roman" w:hAnsi="Atkinson Hyperlegible"/>
                <w:lang w:val="en-GB"/>
              </w:rPr>
              <w:t xml:space="preserve">from </w:t>
            </w:r>
            <w:r w:rsidR="00046F0B" w:rsidRPr="00657AD4">
              <w:rPr>
                <w:rFonts w:ascii="Atkinson Hyperlegible" w:eastAsia="Times New Roman" w:hAnsi="Atkinson Hyperlegible"/>
                <w:lang w:val="en-GB"/>
              </w:rPr>
              <w:t xml:space="preserve">Lithuanian </w:t>
            </w:r>
            <w:r w:rsidR="00B8018A">
              <w:rPr>
                <w:rFonts w:ascii="Atkinson Hyperlegible" w:eastAsia="Times New Roman" w:hAnsi="Atkinson Hyperlegible"/>
                <w:lang w:val="en-GB"/>
              </w:rPr>
              <w:t>P</w:t>
            </w:r>
            <w:r w:rsidR="00046F0B" w:rsidRPr="00657AD4">
              <w:rPr>
                <w:rFonts w:ascii="Atkinson Hyperlegible" w:eastAsia="Times New Roman" w:hAnsi="Atkinson Hyperlegible"/>
                <w:lang w:val="en-GB"/>
              </w:rPr>
              <w:t xml:space="preserve">rison </w:t>
            </w:r>
            <w:r w:rsidR="00B8018A">
              <w:rPr>
                <w:rFonts w:ascii="Atkinson Hyperlegible" w:eastAsia="Times New Roman" w:hAnsi="Atkinson Hyperlegible"/>
                <w:lang w:val="en-GB"/>
              </w:rPr>
              <w:t>S</w:t>
            </w:r>
            <w:r w:rsidR="00046F0B" w:rsidRPr="00657AD4">
              <w:rPr>
                <w:rFonts w:ascii="Atkinson Hyperlegible" w:eastAsia="Times New Roman" w:hAnsi="Atkinson Hyperlegible"/>
                <w:lang w:val="en-GB"/>
              </w:rPr>
              <w:t xml:space="preserve">ervice </w:t>
            </w:r>
            <w:r w:rsidR="009B022F" w:rsidRPr="00657AD4">
              <w:rPr>
                <w:rFonts w:ascii="Atkinson Hyperlegible" w:eastAsia="Times New Roman" w:hAnsi="Atkinson Hyperlegible"/>
                <w:lang w:val="en-GB"/>
              </w:rPr>
              <w:t>responsible for organising social work</w:t>
            </w:r>
            <w:r w:rsidR="009B022F" w:rsidRPr="00657AD4">
              <w:rPr>
                <w:rFonts w:ascii="Atkinson Hyperlegible" w:eastAsia="Times New Roman" w:hAnsi="Atkinson Hyperlegible"/>
                <w:i/>
                <w:lang w:val="en-GB"/>
              </w:rPr>
              <w:t xml:space="preserve"> </w:t>
            </w:r>
          </w:p>
        </w:tc>
      </w:tr>
      <w:tr w:rsidR="00657AD4" w:rsidRPr="00817B30" w14:paraId="6928724A" w14:textId="77777777" w:rsidTr="00E74FB5">
        <w:tc>
          <w:tcPr>
            <w:tcW w:w="1843" w:type="dxa"/>
          </w:tcPr>
          <w:p w14:paraId="6E888813" w14:textId="58A21409" w:rsidR="00657AD4" w:rsidRPr="001F5CB1" w:rsidRDefault="00657AD4" w:rsidP="00657AD4">
            <w:pP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kern w:val="36"/>
                <w:lang w:val="en-GB" w:eastAsia="en-US"/>
              </w:rPr>
            </w:pPr>
            <w:r w:rsidRPr="001F5CB1">
              <w:rPr>
                <w:rFonts w:ascii="Atkinson Hyperlegible" w:eastAsia="Times New Roman" w:hAnsi="Atkinson Hyperlegible"/>
                <w:lang w:val="en-GB"/>
              </w:rPr>
              <w:t>16.00-1</w:t>
            </w:r>
            <w:r w:rsidR="00ED7E3F">
              <w:rPr>
                <w:rFonts w:ascii="Atkinson Hyperlegible" w:eastAsia="Times New Roman" w:hAnsi="Atkinson Hyperlegible"/>
                <w:lang w:val="en-GB"/>
              </w:rPr>
              <w:t>6</w:t>
            </w:r>
            <w:r w:rsidRPr="001F5CB1">
              <w:rPr>
                <w:rFonts w:ascii="Atkinson Hyperlegible" w:eastAsia="Times New Roman" w:hAnsi="Atkinson Hyperlegible"/>
                <w:lang w:val="en-GB"/>
              </w:rPr>
              <w:t>.</w:t>
            </w:r>
            <w:r w:rsidR="00ED7E3F">
              <w:rPr>
                <w:rFonts w:ascii="Atkinson Hyperlegible" w:eastAsia="Times New Roman" w:hAnsi="Atkinson Hyperlegible"/>
                <w:lang w:val="en-GB"/>
              </w:rPr>
              <w:t>45</w:t>
            </w:r>
          </w:p>
        </w:tc>
        <w:tc>
          <w:tcPr>
            <w:tcW w:w="8016" w:type="dxa"/>
          </w:tcPr>
          <w:p w14:paraId="55BDB07C" w14:textId="44D4DDAD" w:rsidR="00657AD4" w:rsidRPr="00657AD4" w:rsidRDefault="00046F0B" w:rsidP="00715D21">
            <w:pPr>
              <w:spacing w:after="60"/>
              <w:rPr>
                <w:rFonts w:ascii="Atkinson Hyperlegible" w:hAnsi="Atkinson Hyperlegible" w:cs="Tahoma"/>
                <w:color w:val="000000" w:themeColor="text1"/>
                <w:lang w:val="en-GB"/>
              </w:rPr>
            </w:pPr>
            <w:r w:rsidRPr="00657AD4">
              <w:rPr>
                <w:rFonts w:ascii="Atkinson Hyperlegible" w:eastAsia="Times New Roman" w:hAnsi="Atkinson Hyperlegible"/>
                <w:lang w:val="en-GB"/>
              </w:rPr>
              <w:t>Reflection of the day</w:t>
            </w:r>
          </w:p>
        </w:tc>
      </w:tr>
      <w:tr w:rsidR="00657AD4" w:rsidRPr="00817B30" w14:paraId="3D141634" w14:textId="77777777" w:rsidTr="00E74FB5">
        <w:tc>
          <w:tcPr>
            <w:tcW w:w="1843" w:type="dxa"/>
            <w:shd w:val="clear" w:color="auto" w:fill="E7E6E6" w:themeFill="background2"/>
          </w:tcPr>
          <w:p w14:paraId="3E2A4050" w14:textId="6EDDDA3B" w:rsidR="00657AD4" w:rsidRPr="001F5CB1" w:rsidRDefault="00657AD4" w:rsidP="00657AD4">
            <w:pPr>
              <w:rPr>
                <w:rFonts w:ascii="Atkinson Hyperlegible" w:hAnsi="Atkinson Hyperlegible" w:cs="Tahoma"/>
                <w:lang w:val="en-GB" w:eastAsia="en-US"/>
              </w:rPr>
            </w:pPr>
            <w:r w:rsidRPr="001F5CB1">
              <w:rPr>
                <w:rFonts w:ascii="Atkinson Hyperlegible" w:eastAsia="Times New Roman" w:hAnsi="Atkinson Hyperlegible"/>
                <w:lang w:val="en-GB"/>
              </w:rPr>
              <w:t>18.00</w:t>
            </w:r>
          </w:p>
        </w:tc>
        <w:tc>
          <w:tcPr>
            <w:tcW w:w="8016" w:type="dxa"/>
            <w:shd w:val="clear" w:color="auto" w:fill="E7E6E6" w:themeFill="background2"/>
          </w:tcPr>
          <w:p w14:paraId="635B99D9" w14:textId="762A3D11" w:rsidR="001F5CB1" w:rsidRDefault="00046F0B" w:rsidP="00657AD4">
            <w:pPr>
              <w:rPr>
                <w:rFonts w:ascii="Atkinson Hyperlegible" w:eastAsia="Times New Roman" w:hAnsi="Atkinson Hyperlegible"/>
                <w:lang w:val="en-GB"/>
              </w:rPr>
            </w:pPr>
            <w:r w:rsidRPr="00657AD4">
              <w:rPr>
                <w:rFonts w:ascii="Atkinson Hyperlegible" w:eastAsia="Times New Roman" w:hAnsi="Atkinson Hyperlegible"/>
                <w:lang w:val="en-GB"/>
              </w:rPr>
              <w:t xml:space="preserve">Guided Vilnius old city tour </w:t>
            </w:r>
          </w:p>
          <w:p w14:paraId="15D655B3" w14:textId="60A8FD4D" w:rsidR="001E48D1" w:rsidRPr="00B26566" w:rsidRDefault="00657AD4" w:rsidP="00657AD4">
            <w:pPr>
              <w:rPr>
                <w:rFonts w:ascii="Atkinson Hyperlegible" w:eastAsia="Times New Roman" w:hAnsi="Atkinson Hyperlegible"/>
                <w:color w:val="1F4E79" w:themeColor="accent1" w:themeShade="80"/>
                <w:lang w:val="en-GB"/>
              </w:rPr>
            </w:pPr>
            <w:r w:rsidRPr="00B26566">
              <w:rPr>
                <w:rFonts w:ascii="Atkinson Hyperlegible" w:eastAsia="Times New Roman" w:hAnsi="Atkinson Hyperlegible"/>
                <w:color w:val="1F4E79" w:themeColor="accent1" w:themeShade="80"/>
                <w:lang w:val="en-GB"/>
              </w:rPr>
              <w:t xml:space="preserve">Meeting </w:t>
            </w:r>
            <w:r w:rsidR="002676C1" w:rsidRPr="00B26566">
              <w:rPr>
                <w:rFonts w:ascii="Atkinson Hyperlegible" w:eastAsia="Times New Roman" w:hAnsi="Atkinson Hyperlegible"/>
                <w:color w:val="1F4E79" w:themeColor="accent1" w:themeShade="80"/>
                <w:lang w:val="en-GB"/>
              </w:rPr>
              <w:t>Point</w:t>
            </w:r>
            <w:r w:rsidRPr="00B26566">
              <w:rPr>
                <w:rFonts w:ascii="Atkinson Hyperlegible" w:eastAsia="Times New Roman" w:hAnsi="Atkinson Hyperlegible"/>
                <w:color w:val="1F4E79" w:themeColor="accent1" w:themeShade="80"/>
                <w:lang w:val="en-GB"/>
              </w:rPr>
              <w:t xml:space="preserve">: </w:t>
            </w:r>
            <w:r w:rsidR="00453E06">
              <w:rPr>
                <w:rFonts w:ascii="Atkinson Hyperlegible" w:eastAsia="Times New Roman" w:hAnsi="Atkinson Hyperlegible"/>
                <w:color w:val="1F4E79" w:themeColor="accent1" w:themeShade="80"/>
                <w:lang w:val="en-GB"/>
              </w:rPr>
              <w:t>at</w:t>
            </w:r>
            <w:r w:rsidRPr="00B26566">
              <w:rPr>
                <w:rFonts w:ascii="Atkinson Hyperlegible" w:eastAsia="Times New Roman" w:hAnsi="Atkinson Hyperlegible"/>
                <w:color w:val="1F4E79" w:themeColor="accent1" w:themeShade="80"/>
                <w:lang w:val="en-GB"/>
              </w:rPr>
              <w:t xml:space="preserve"> the bell tower of the Cathedral</w:t>
            </w:r>
            <w:r w:rsidR="001E48D1" w:rsidRPr="00B26566">
              <w:rPr>
                <w:rFonts w:ascii="Atkinson Hyperlegible" w:eastAsia="Times New Roman" w:hAnsi="Atkinson Hyperlegible"/>
                <w:color w:val="1F4E79" w:themeColor="accent1" w:themeShade="80"/>
                <w:lang w:val="en-GB"/>
              </w:rPr>
              <w:t xml:space="preserve">, </w:t>
            </w:r>
            <w:proofErr w:type="spellStart"/>
            <w:r w:rsidR="001E48D1" w:rsidRPr="00B26566">
              <w:rPr>
                <w:rFonts w:ascii="Atkinson Hyperlegible" w:eastAsia="Times New Roman" w:hAnsi="Atkinson Hyperlegible"/>
                <w:color w:val="1F4E79" w:themeColor="accent1" w:themeShade="80"/>
                <w:lang w:val="en-GB"/>
              </w:rPr>
              <w:t>Katedros</w:t>
            </w:r>
            <w:proofErr w:type="spellEnd"/>
            <w:r w:rsidR="001E48D1" w:rsidRPr="00B26566">
              <w:rPr>
                <w:rFonts w:ascii="Atkinson Hyperlegible" w:eastAsia="Times New Roman" w:hAnsi="Atkinson Hyperlegible"/>
                <w:color w:val="1F4E79" w:themeColor="accent1" w:themeShade="80"/>
                <w:lang w:val="en-GB"/>
              </w:rPr>
              <w:t xml:space="preserve"> a. 1, Vilnius </w:t>
            </w:r>
          </w:p>
          <w:p w14:paraId="61B3781F" w14:textId="68440DE7" w:rsidR="00657AD4" w:rsidRPr="00453E06" w:rsidRDefault="001E48D1" w:rsidP="00657AD4">
            <w:pPr>
              <w:rPr>
                <w:rFonts w:ascii="Atkinson Hyperlegible" w:eastAsia="Times New Roman" w:hAnsi="Atkinson Hyperlegible" w:cs="Tahoma"/>
                <w:bCs/>
                <w:color w:val="C00000"/>
                <w:spacing w:val="-12"/>
                <w:kern w:val="36"/>
                <w:sz w:val="20"/>
                <w:szCs w:val="20"/>
                <w:lang w:val="en-GB" w:eastAsia="en-US"/>
              </w:rPr>
            </w:pPr>
            <w:r w:rsidRPr="00453E06">
              <w:rPr>
                <w:rFonts w:ascii="Atkinson Hyperlegible" w:eastAsia="Times New Roman" w:hAnsi="Atkinson Hyperlegible"/>
                <w:sz w:val="20"/>
                <w:szCs w:val="20"/>
                <w:lang w:val="en-GB"/>
              </w:rPr>
              <w:t>see more: https://www.govilnius.lt/visit-vilnius/places/vilnius-cathedral-bell-tower</w:t>
            </w:r>
          </w:p>
        </w:tc>
      </w:tr>
    </w:tbl>
    <w:p w14:paraId="5B38E026" w14:textId="77777777" w:rsidR="00E70430" w:rsidRPr="00155920" w:rsidRDefault="00E70430" w:rsidP="00EF70F3">
      <w:pPr>
        <w:jc w:val="center"/>
        <w:rPr>
          <w:rFonts w:ascii="Tahoma" w:eastAsia="Times New Roman" w:hAnsi="Tahoma" w:cs="Tahoma"/>
          <w:bCs/>
          <w:color w:val="FFFFFF"/>
          <w:spacing w:val="-12"/>
          <w:kern w:val="36"/>
          <w:sz w:val="36"/>
          <w:szCs w:val="36"/>
          <w:lang w:val="en-GB" w:eastAsia="en-US"/>
        </w:rPr>
      </w:pPr>
    </w:p>
    <w:p w14:paraId="732091B9" w14:textId="77777777" w:rsidR="00F74FFD" w:rsidRPr="00155920" w:rsidRDefault="00F74FFD" w:rsidP="00EF70F3">
      <w:pPr>
        <w:jc w:val="center"/>
        <w:rPr>
          <w:rFonts w:ascii="Tahoma" w:eastAsia="Times New Roman" w:hAnsi="Tahoma" w:cs="Tahoma"/>
          <w:bCs/>
          <w:color w:val="FFFFFF"/>
          <w:spacing w:val="-12"/>
          <w:kern w:val="36"/>
          <w:sz w:val="36"/>
          <w:szCs w:val="36"/>
          <w:lang w:val="en-GB" w:eastAsia="en-US"/>
        </w:rPr>
      </w:pPr>
    </w:p>
    <w:p w14:paraId="2AEBD503" w14:textId="77777777" w:rsidR="00965216" w:rsidRPr="00155920" w:rsidRDefault="00965216" w:rsidP="00EF70F3">
      <w:pPr>
        <w:jc w:val="center"/>
        <w:rPr>
          <w:rFonts w:ascii="Tahoma" w:eastAsia="Times New Roman" w:hAnsi="Tahoma" w:cs="Tahoma"/>
          <w:bCs/>
          <w:color w:val="FFFFFF"/>
          <w:spacing w:val="-12"/>
          <w:kern w:val="36"/>
          <w:sz w:val="36"/>
          <w:szCs w:val="36"/>
          <w:lang w:val="en-GB" w:eastAsia="en-US"/>
        </w:rPr>
      </w:pPr>
    </w:p>
    <w:p w14:paraId="5C1062A9" w14:textId="77777777" w:rsidR="00F72139" w:rsidRPr="00155920" w:rsidRDefault="00F72139">
      <w:pPr>
        <w:rPr>
          <w:rFonts w:ascii="Tahoma" w:hAnsi="Tahoma" w:cs="Tahoma"/>
          <w:b/>
          <w:bCs/>
          <w:lang w:val="en-GB"/>
        </w:rPr>
      </w:pPr>
    </w:p>
    <w:p w14:paraId="00F5A8D5" w14:textId="77777777" w:rsidR="00F72139" w:rsidRPr="00155920" w:rsidRDefault="00F72139" w:rsidP="00F72139">
      <w:pPr>
        <w:jc w:val="center"/>
        <w:rPr>
          <w:rFonts w:ascii="Tahoma" w:hAnsi="Tahoma" w:cs="Tahoma"/>
          <w:bCs/>
          <w:lang w:val="en-GB"/>
        </w:rPr>
      </w:pPr>
    </w:p>
    <w:p w14:paraId="5D066F82" w14:textId="77777777" w:rsidR="00C44C2E" w:rsidRPr="00155920" w:rsidRDefault="00C44C2E" w:rsidP="00F72139">
      <w:pPr>
        <w:jc w:val="center"/>
        <w:rPr>
          <w:rFonts w:ascii="Tahoma" w:hAnsi="Tahoma" w:cs="Tahoma"/>
          <w:bCs/>
          <w:lang w:val="en-GB"/>
        </w:rPr>
      </w:pPr>
    </w:p>
    <w:p w14:paraId="5AF0BFAB" w14:textId="77777777" w:rsidR="00C44C2E" w:rsidRPr="00155920" w:rsidRDefault="00C44C2E" w:rsidP="00F72139">
      <w:pPr>
        <w:jc w:val="center"/>
        <w:rPr>
          <w:rFonts w:ascii="Tahoma" w:hAnsi="Tahoma" w:cs="Tahoma"/>
          <w:bCs/>
          <w:lang w:val="en-GB"/>
        </w:rPr>
      </w:pPr>
    </w:p>
    <w:p w14:paraId="60F5DD1C" w14:textId="77777777" w:rsidR="00C44C2E" w:rsidRPr="00155920" w:rsidRDefault="00C44C2E" w:rsidP="00F72139">
      <w:pPr>
        <w:jc w:val="center"/>
        <w:rPr>
          <w:rFonts w:ascii="Tahoma" w:hAnsi="Tahoma" w:cs="Tahoma"/>
          <w:bCs/>
          <w:lang w:val="en-GB"/>
        </w:rPr>
      </w:pPr>
    </w:p>
    <w:p w14:paraId="100D8DBE" w14:textId="0B4CE7D7" w:rsidR="00F72139" w:rsidRPr="00155920" w:rsidRDefault="00F72139" w:rsidP="00F72139">
      <w:pPr>
        <w:jc w:val="center"/>
        <w:rPr>
          <w:rFonts w:ascii="Tahoma" w:hAnsi="Tahoma" w:cs="Tahoma"/>
          <w:bCs/>
          <w:lang w:val="en-GB"/>
        </w:rPr>
      </w:pPr>
    </w:p>
    <w:p w14:paraId="2066E87E" w14:textId="26F1F065" w:rsidR="004821A7" w:rsidRPr="00155920" w:rsidRDefault="004821A7" w:rsidP="00F72139">
      <w:pPr>
        <w:jc w:val="center"/>
        <w:rPr>
          <w:rFonts w:ascii="Tahoma" w:hAnsi="Tahoma" w:cs="Tahoma"/>
          <w:bCs/>
          <w:lang w:val="en-GB"/>
        </w:rPr>
      </w:pPr>
    </w:p>
    <w:p w14:paraId="2AA020E1" w14:textId="354904C0" w:rsidR="004821A7" w:rsidRDefault="004821A7" w:rsidP="00F72139">
      <w:pPr>
        <w:jc w:val="center"/>
        <w:rPr>
          <w:rFonts w:ascii="Tahoma" w:hAnsi="Tahoma" w:cs="Tahoma"/>
          <w:bCs/>
          <w:lang w:val="en-GB"/>
        </w:rPr>
      </w:pPr>
    </w:p>
    <w:p w14:paraId="4D47F77E" w14:textId="5CEE6A06" w:rsidR="00715D21" w:rsidRDefault="00715D21" w:rsidP="00F72139">
      <w:pPr>
        <w:jc w:val="center"/>
        <w:rPr>
          <w:rFonts w:ascii="Tahoma" w:hAnsi="Tahoma" w:cs="Tahoma"/>
          <w:bCs/>
          <w:lang w:val="en-GB"/>
        </w:rPr>
      </w:pPr>
    </w:p>
    <w:p w14:paraId="41664C6F" w14:textId="0C8F1984" w:rsidR="00715D21" w:rsidRDefault="00715D21" w:rsidP="00F72139">
      <w:pPr>
        <w:jc w:val="center"/>
        <w:rPr>
          <w:rFonts w:ascii="Tahoma" w:hAnsi="Tahoma" w:cs="Tahoma"/>
          <w:bCs/>
          <w:lang w:val="en-GB"/>
        </w:rPr>
      </w:pPr>
    </w:p>
    <w:p w14:paraId="68D2929A" w14:textId="77777777" w:rsidR="00715D21" w:rsidRPr="00155920" w:rsidRDefault="00715D21" w:rsidP="00F72139">
      <w:pPr>
        <w:jc w:val="center"/>
        <w:rPr>
          <w:rFonts w:ascii="Tahoma" w:hAnsi="Tahoma" w:cs="Tahoma"/>
          <w:bCs/>
          <w:lang w:val="en-GB"/>
        </w:rPr>
      </w:pPr>
    </w:p>
    <w:p w14:paraId="742A99A7" w14:textId="2E44206E" w:rsidR="004821A7" w:rsidRDefault="004821A7" w:rsidP="00F72139">
      <w:pPr>
        <w:jc w:val="center"/>
        <w:rPr>
          <w:rFonts w:ascii="Tahoma" w:hAnsi="Tahoma" w:cs="Tahoma"/>
          <w:bCs/>
          <w:lang w:val="en-GB"/>
        </w:rPr>
      </w:pPr>
    </w:p>
    <w:p w14:paraId="069CE458" w14:textId="77777777" w:rsidR="00453E06" w:rsidRPr="00155920" w:rsidRDefault="00453E06" w:rsidP="00F72139">
      <w:pPr>
        <w:jc w:val="center"/>
        <w:rPr>
          <w:rFonts w:ascii="Tahoma" w:hAnsi="Tahoma" w:cs="Tahoma"/>
          <w:bCs/>
          <w:lang w:val="en-GB"/>
        </w:rPr>
      </w:pPr>
    </w:p>
    <w:p w14:paraId="6D4F2010" w14:textId="0F8DF5C2" w:rsidR="004821A7" w:rsidRPr="00155920" w:rsidRDefault="004821A7" w:rsidP="00F72139">
      <w:pPr>
        <w:jc w:val="center"/>
        <w:rPr>
          <w:rFonts w:ascii="Tahoma" w:hAnsi="Tahoma" w:cs="Tahoma"/>
          <w:bCs/>
          <w:lang w:val="en-GB"/>
        </w:rPr>
      </w:pPr>
    </w:p>
    <w:p w14:paraId="5419D556" w14:textId="1EB7D99A" w:rsidR="004821A7" w:rsidRDefault="004821A7" w:rsidP="00F72139">
      <w:pPr>
        <w:jc w:val="center"/>
        <w:rPr>
          <w:rFonts w:ascii="Tahoma" w:hAnsi="Tahoma" w:cs="Tahoma"/>
          <w:bCs/>
          <w:lang w:val="en-GB"/>
        </w:rPr>
      </w:pPr>
    </w:p>
    <w:p w14:paraId="0E23A93D" w14:textId="77777777" w:rsidR="00B946D2" w:rsidRPr="00155920" w:rsidRDefault="00B946D2" w:rsidP="00F72139">
      <w:pPr>
        <w:jc w:val="center"/>
        <w:rPr>
          <w:rFonts w:ascii="Tahoma" w:hAnsi="Tahoma" w:cs="Tahoma"/>
          <w:bCs/>
          <w:lang w:val="en-GB"/>
        </w:rPr>
      </w:pPr>
    </w:p>
    <w:p w14:paraId="4ECF5175" w14:textId="0274E560" w:rsidR="004821A7" w:rsidRPr="00155920" w:rsidRDefault="004821A7" w:rsidP="00F72139">
      <w:pPr>
        <w:jc w:val="center"/>
        <w:rPr>
          <w:rFonts w:ascii="Tahoma" w:hAnsi="Tahoma" w:cs="Tahoma"/>
          <w:bCs/>
          <w:lang w:val="en-GB"/>
        </w:rPr>
      </w:pPr>
    </w:p>
    <w:p w14:paraId="5B9320B8" w14:textId="786B1C50" w:rsidR="001F5CB1" w:rsidRPr="00B26566" w:rsidRDefault="001F5CB1" w:rsidP="001F5CB1">
      <w:pPr>
        <w:jc w:val="center"/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</w:pPr>
      <w:r w:rsidRPr="00B26566"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  <w:t>DAY 3 – Wednesday (</w:t>
      </w:r>
      <w:r w:rsidR="002676C1" w:rsidRPr="00B26566"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  <w:t>10</w:t>
      </w:r>
      <w:r w:rsidRPr="00B26566"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  <w:t>/04/2024)</w:t>
      </w:r>
    </w:p>
    <w:p w14:paraId="365B2975" w14:textId="77777777" w:rsidR="001F5CB1" w:rsidRDefault="001F5CB1" w:rsidP="001F5CB1">
      <w:pPr>
        <w:jc w:val="center"/>
        <w:rPr>
          <w:rFonts w:ascii="Tahoma" w:eastAsia="Times New Roman" w:hAnsi="Tahoma" w:cs="Tahoma"/>
          <w:bCs/>
          <w:color w:val="C00000"/>
          <w:spacing w:val="-12"/>
          <w:kern w:val="36"/>
          <w:sz w:val="22"/>
          <w:szCs w:val="22"/>
          <w:lang w:val="en-GB" w:eastAsia="en-US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1843"/>
        <w:gridCol w:w="8016"/>
      </w:tblGrid>
      <w:tr w:rsidR="001F5CB1" w:rsidRPr="000D756C" w14:paraId="344D9317" w14:textId="77777777" w:rsidTr="00E74FB5">
        <w:tc>
          <w:tcPr>
            <w:tcW w:w="1843" w:type="dxa"/>
          </w:tcPr>
          <w:p w14:paraId="62523595" w14:textId="564A30C8" w:rsidR="001F5CB1" w:rsidRPr="000D756C" w:rsidRDefault="002676C1" w:rsidP="00C40614">
            <w:pP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kern w:val="36"/>
                <w:lang w:val="en-GB" w:eastAsia="en-US"/>
              </w:rPr>
            </w:pPr>
            <w:r w:rsidRPr="000D756C"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lang w:val="en-GB" w:eastAsia="en-US"/>
              </w:rPr>
              <w:t>8:30</w:t>
            </w:r>
          </w:p>
        </w:tc>
        <w:tc>
          <w:tcPr>
            <w:tcW w:w="8016" w:type="dxa"/>
          </w:tcPr>
          <w:p w14:paraId="721E7339" w14:textId="293F465B" w:rsidR="00BF1FDF" w:rsidRDefault="005E1717" w:rsidP="00C40614">
            <w:pPr>
              <w:rPr>
                <w:rFonts w:ascii="Atkinson Hyperlegible" w:eastAsia="Times New Roman" w:hAnsi="Atkinson Hyperlegible"/>
                <w:color w:val="C00000"/>
                <w:lang w:val="en-GB"/>
              </w:rPr>
            </w:pPr>
            <w:r w:rsidRPr="000D756C">
              <w:rPr>
                <w:rFonts w:ascii="Atkinson Hyperlegible" w:eastAsia="Times New Roman" w:hAnsi="Atkinson Hyperlegible"/>
                <w:lang w:val="en-GB"/>
              </w:rPr>
              <w:t xml:space="preserve">Leaving to Kaunas  </w:t>
            </w:r>
          </w:p>
          <w:p w14:paraId="69672043" w14:textId="5E4B7071" w:rsidR="001F5CB1" w:rsidRPr="00BF1FDF" w:rsidRDefault="002676C1" w:rsidP="00C40614">
            <w:pPr>
              <w:rPr>
                <w:rFonts w:ascii="Atkinson Hyperlegible" w:eastAsia="Times New Roman" w:hAnsi="Atkinson Hyperlegible"/>
                <w:color w:val="C00000"/>
                <w:highlight w:val="yellow"/>
                <w:lang w:val="en-GB"/>
              </w:rPr>
            </w:pPr>
            <w:r w:rsidRPr="00B26566">
              <w:rPr>
                <w:rFonts w:ascii="Atkinson Hyperlegible" w:eastAsia="Times New Roman" w:hAnsi="Atkinson Hyperlegible"/>
                <w:color w:val="1F4E79" w:themeColor="accent1" w:themeShade="80"/>
                <w:lang w:val="en-GB"/>
              </w:rPr>
              <w:t xml:space="preserve">Meeting Point: </w:t>
            </w:r>
            <w:r w:rsidR="00453E06">
              <w:rPr>
                <w:rFonts w:ascii="Atkinson Hyperlegible" w:eastAsia="Times New Roman" w:hAnsi="Atkinson Hyperlegible"/>
                <w:color w:val="1F4E79" w:themeColor="accent1" w:themeShade="80"/>
                <w:lang w:val="en-GB"/>
              </w:rPr>
              <w:t xml:space="preserve">at the main entrance to the </w:t>
            </w:r>
            <w:r w:rsidRPr="00B26566">
              <w:rPr>
                <w:rFonts w:ascii="Atkinson Hyperlegible" w:eastAsia="Times New Roman" w:hAnsi="Atkinson Hyperlegible"/>
                <w:color w:val="1F4E79" w:themeColor="accent1" w:themeShade="80"/>
                <w:lang w:val="en-GB"/>
              </w:rPr>
              <w:t xml:space="preserve">Mykolas </w:t>
            </w:r>
            <w:proofErr w:type="spellStart"/>
            <w:r w:rsidRPr="00B26566">
              <w:rPr>
                <w:rFonts w:ascii="Atkinson Hyperlegible" w:eastAsia="Times New Roman" w:hAnsi="Atkinson Hyperlegible"/>
                <w:color w:val="1F4E79" w:themeColor="accent1" w:themeShade="80"/>
                <w:lang w:val="en-GB"/>
              </w:rPr>
              <w:t>Romeris</w:t>
            </w:r>
            <w:proofErr w:type="spellEnd"/>
            <w:r w:rsidRPr="00B26566">
              <w:rPr>
                <w:rFonts w:ascii="Atkinson Hyperlegible" w:eastAsia="Times New Roman" w:hAnsi="Atkinson Hyperlegible"/>
                <w:color w:val="1F4E79" w:themeColor="accent1" w:themeShade="80"/>
                <w:lang w:val="en-GB"/>
              </w:rPr>
              <w:t xml:space="preserve"> </w:t>
            </w:r>
            <w:r w:rsidR="00453E06">
              <w:rPr>
                <w:rFonts w:ascii="Atkinson Hyperlegible" w:eastAsia="Times New Roman" w:hAnsi="Atkinson Hyperlegible"/>
                <w:color w:val="1F4E79" w:themeColor="accent1" w:themeShade="80"/>
                <w:lang w:val="en-GB"/>
              </w:rPr>
              <w:t>U</w:t>
            </w:r>
            <w:r w:rsidRPr="00B26566">
              <w:rPr>
                <w:rFonts w:ascii="Atkinson Hyperlegible" w:eastAsia="Times New Roman" w:hAnsi="Atkinson Hyperlegible"/>
                <w:color w:val="1F4E79" w:themeColor="accent1" w:themeShade="80"/>
                <w:lang w:val="en-GB"/>
              </w:rPr>
              <w:t>niversity</w:t>
            </w:r>
          </w:p>
        </w:tc>
      </w:tr>
      <w:tr w:rsidR="0070327C" w:rsidRPr="000D756C" w14:paraId="153118DA" w14:textId="77777777" w:rsidTr="00E74FB5">
        <w:tc>
          <w:tcPr>
            <w:tcW w:w="1843" w:type="dxa"/>
          </w:tcPr>
          <w:p w14:paraId="1F10B0A6" w14:textId="2E7E2B24" w:rsidR="0070327C" w:rsidRPr="005B3F2C" w:rsidRDefault="0070327C" w:rsidP="0070327C">
            <w:pPr>
              <w:rPr>
                <w:rFonts w:ascii="Atkinson Hyperlegible" w:eastAsia="Times New Roman" w:hAnsi="Atkinson Hyperlegible"/>
                <w:lang w:val="en-GB"/>
              </w:rPr>
            </w:pPr>
            <w:r w:rsidRPr="000D756C">
              <w:rPr>
                <w:rFonts w:ascii="Atkinson Hyperlegible" w:eastAsia="Times New Roman" w:hAnsi="Atkinson Hyperlegible"/>
                <w:lang w:val="en-GB"/>
              </w:rPr>
              <w:t>10</w:t>
            </w:r>
            <w:r w:rsidR="005B3F2C">
              <w:rPr>
                <w:rFonts w:ascii="Atkinson Hyperlegible" w:eastAsia="Times New Roman" w:hAnsi="Atkinson Hyperlegible"/>
                <w:lang w:val="en-GB"/>
              </w:rPr>
              <w:t>:</w:t>
            </w:r>
            <w:r w:rsidRPr="000D756C">
              <w:rPr>
                <w:rFonts w:ascii="Atkinson Hyperlegible" w:eastAsia="Times New Roman" w:hAnsi="Atkinson Hyperlegible"/>
                <w:lang w:val="en-GB"/>
              </w:rPr>
              <w:t>30 – 12</w:t>
            </w:r>
            <w:r w:rsidR="005B3F2C">
              <w:rPr>
                <w:rFonts w:ascii="Atkinson Hyperlegible" w:eastAsia="Times New Roman" w:hAnsi="Atkinson Hyperlegible"/>
                <w:lang w:val="en-GB"/>
              </w:rPr>
              <w:t>:</w:t>
            </w:r>
            <w:r w:rsidRPr="000D756C">
              <w:rPr>
                <w:rFonts w:ascii="Atkinson Hyperlegible" w:eastAsia="Times New Roman" w:hAnsi="Atkinson Hyperlegible"/>
                <w:lang w:val="en-GB"/>
              </w:rPr>
              <w:t>00</w:t>
            </w:r>
          </w:p>
        </w:tc>
        <w:tc>
          <w:tcPr>
            <w:tcW w:w="8016" w:type="dxa"/>
          </w:tcPr>
          <w:p w14:paraId="4BC77C86" w14:textId="34E8B2DC" w:rsidR="0070327C" w:rsidRPr="000B70E3" w:rsidRDefault="005E1717" w:rsidP="0070327C">
            <w:pPr>
              <w:jc w:val="both"/>
              <w:rPr>
                <w:rFonts w:ascii="Atkinson Hyperlegible" w:eastAsia="Times New Roman" w:hAnsi="Atkinson Hyperlegible"/>
                <w:lang w:val="en-GB"/>
              </w:rPr>
            </w:pPr>
            <w:r w:rsidRPr="000B70E3">
              <w:rPr>
                <w:rFonts w:ascii="Atkinson Hyperlegible" w:eastAsia="Times New Roman" w:hAnsi="Atkinson Hyperlegible"/>
                <w:lang w:val="en-GB"/>
              </w:rPr>
              <w:t xml:space="preserve">Kaunas city municipality </w:t>
            </w:r>
          </w:p>
          <w:p w14:paraId="018486F4" w14:textId="77777777" w:rsidR="00BF1FDF" w:rsidRDefault="0070327C" w:rsidP="0070327C">
            <w:pPr>
              <w:rPr>
                <w:rFonts w:ascii="Atkinson Hyperlegible" w:eastAsia="Times New Roman" w:hAnsi="Atkinson Hyperlegible"/>
                <w:lang w:val="en-GB"/>
              </w:rPr>
            </w:pPr>
            <w:r w:rsidRPr="000D756C">
              <w:rPr>
                <w:rFonts w:ascii="Atkinson Hyperlegible" w:eastAsia="Times New Roman" w:hAnsi="Atkinson Hyperlegible"/>
                <w:lang w:val="en-GB"/>
              </w:rPr>
              <w:t xml:space="preserve">Meeting with adviser to Kaunas City Municipality Administration Inter-Institutional Cooperation Coordinator Sigita </w:t>
            </w:r>
            <w:proofErr w:type="spellStart"/>
            <w:r w:rsidRPr="000D756C">
              <w:rPr>
                <w:rFonts w:ascii="Atkinson Hyperlegible" w:eastAsia="Times New Roman" w:hAnsi="Atkinson Hyperlegible"/>
                <w:lang w:val="en-GB"/>
              </w:rPr>
              <w:t>Šimkienė</w:t>
            </w:r>
            <w:proofErr w:type="spellEnd"/>
          </w:p>
          <w:p w14:paraId="5E559B3B" w14:textId="4C668D74" w:rsidR="0070327C" w:rsidRPr="000D756C" w:rsidRDefault="00BF1FDF" w:rsidP="0070327C">
            <w:pP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lang w:val="en-GB" w:eastAsia="en-US"/>
              </w:rPr>
            </w:pPr>
            <w:proofErr w:type="spellStart"/>
            <w:r w:rsidRPr="00BF1FDF">
              <w:rPr>
                <w:rFonts w:ascii="Atkinson Hyperlegible" w:hAnsi="Atkinson Hyperlegible"/>
                <w:color w:val="333333"/>
                <w:shd w:val="clear" w:color="auto" w:fill="FFFFFF"/>
                <w:lang w:val="en-GB"/>
              </w:rPr>
              <w:t>Laisvės</w:t>
            </w:r>
            <w:proofErr w:type="spellEnd"/>
            <w:r w:rsidRPr="00BF1FDF">
              <w:rPr>
                <w:rFonts w:ascii="Atkinson Hyperlegible" w:hAnsi="Atkinson Hyperlegible"/>
                <w:color w:val="333333"/>
                <w:shd w:val="clear" w:color="auto" w:fill="FFFFFF"/>
                <w:lang w:val="en-GB"/>
              </w:rPr>
              <w:t xml:space="preserve"> al. 96, Kaunas</w:t>
            </w:r>
          </w:p>
        </w:tc>
      </w:tr>
      <w:tr w:rsidR="0070327C" w:rsidRPr="000D756C" w14:paraId="43D1AF7A" w14:textId="77777777" w:rsidTr="00E74FB5">
        <w:tc>
          <w:tcPr>
            <w:tcW w:w="1843" w:type="dxa"/>
            <w:shd w:val="clear" w:color="auto" w:fill="E7E6E6" w:themeFill="background2"/>
          </w:tcPr>
          <w:p w14:paraId="179324AF" w14:textId="083D7891" w:rsidR="0070327C" w:rsidRPr="000D756C" w:rsidRDefault="0070327C" w:rsidP="0070327C">
            <w:pP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kern w:val="36"/>
                <w:lang w:val="en-GB" w:eastAsia="en-US"/>
              </w:rPr>
            </w:pPr>
            <w:r w:rsidRPr="000D756C">
              <w:rPr>
                <w:rFonts w:ascii="Atkinson Hyperlegible" w:eastAsia="Times New Roman" w:hAnsi="Atkinson Hyperlegible"/>
                <w:lang w:val="en-GB"/>
              </w:rPr>
              <w:t>12</w:t>
            </w:r>
            <w:r w:rsidR="005B3F2C">
              <w:rPr>
                <w:rFonts w:ascii="Atkinson Hyperlegible" w:eastAsia="Times New Roman" w:hAnsi="Atkinson Hyperlegible"/>
                <w:lang w:val="en-GB"/>
              </w:rPr>
              <w:t>:</w:t>
            </w:r>
            <w:r w:rsidRPr="000D756C">
              <w:rPr>
                <w:rFonts w:ascii="Atkinson Hyperlegible" w:eastAsia="Times New Roman" w:hAnsi="Atkinson Hyperlegible"/>
                <w:lang w:val="en-GB"/>
              </w:rPr>
              <w:t>30 – 13</w:t>
            </w:r>
            <w:r w:rsidR="005B3F2C">
              <w:rPr>
                <w:rFonts w:ascii="Atkinson Hyperlegible" w:eastAsia="Times New Roman" w:hAnsi="Atkinson Hyperlegible"/>
                <w:lang w:val="en-GB"/>
              </w:rPr>
              <w:t>:</w:t>
            </w:r>
            <w:r w:rsidRPr="000D756C">
              <w:rPr>
                <w:rFonts w:ascii="Atkinson Hyperlegible" w:eastAsia="Times New Roman" w:hAnsi="Atkinson Hyperlegible"/>
                <w:lang w:val="en-GB"/>
              </w:rPr>
              <w:t>30</w:t>
            </w:r>
          </w:p>
        </w:tc>
        <w:tc>
          <w:tcPr>
            <w:tcW w:w="8016" w:type="dxa"/>
            <w:shd w:val="clear" w:color="auto" w:fill="E7E6E6" w:themeFill="background2"/>
          </w:tcPr>
          <w:p w14:paraId="779889A6" w14:textId="6601B8EF" w:rsidR="00BF1FDF" w:rsidRDefault="00BF1FDF" w:rsidP="0070327C">
            <w:pPr>
              <w:rPr>
                <w:rFonts w:ascii="Atkinson Hyperlegible" w:eastAsia="Times New Roman" w:hAnsi="Atkinson Hyperlegible"/>
                <w:lang w:val="en-GB"/>
              </w:rPr>
            </w:pPr>
            <w:r w:rsidRPr="00066CF7">
              <w:rPr>
                <w:rFonts w:ascii="Atkinson Hyperlegible" w:eastAsia="Times New Roman" w:hAnsi="Atkinson Hyperlegible"/>
                <w:lang w:val="en-GB"/>
              </w:rPr>
              <w:t>LUNCH</w:t>
            </w:r>
            <w:r w:rsidR="001235A4">
              <w:rPr>
                <w:rFonts w:ascii="Atkinson Hyperlegible" w:eastAsia="Times New Roman" w:hAnsi="Atkinson Hyperlegible"/>
                <w:lang w:val="en-GB"/>
              </w:rPr>
              <w:t>: Kaunas Priest Seminary</w:t>
            </w:r>
            <w:r w:rsidR="0070327C" w:rsidRPr="00066CF7">
              <w:rPr>
                <w:rFonts w:ascii="Atkinson Hyperlegible" w:eastAsia="Times New Roman" w:hAnsi="Atkinson Hyperlegible"/>
                <w:lang w:val="en-GB"/>
              </w:rPr>
              <w:t xml:space="preserve"> (</w:t>
            </w:r>
            <w:r w:rsidR="0070327C" w:rsidRPr="001235A4">
              <w:rPr>
                <w:rFonts w:ascii="Atkinson Hyperlegible" w:eastAsia="Times New Roman" w:hAnsi="Atkinson Hyperlegible"/>
                <w:i/>
                <w:lang w:val="en-GB"/>
              </w:rPr>
              <w:t>will be paid</w:t>
            </w:r>
            <w:r w:rsidR="0070327C" w:rsidRPr="00066CF7">
              <w:rPr>
                <w:rFonts w:ascii="Atkinson Hyperlegible" w:eastAsia="Times New Roman" w:hAnsi="Atkinson Hyperlegible"/>
                <w:lang w:val="en-GB"/>
              </w:rPr>
              <w:t>)</w:t>
            </w:r>
          </w:p>
          <w:p w14:paraId="02F31DFA" w14:textId="0F20E7CF" w:rsidR="0070327C" w:rsidRPr="00066CF7" w:rsidRDefault="00066CF7" w:rsidP="0070327C">
            <w:pPr>
              <w:rPr>
                <w:rFonts w:ascii="Atkinson Hyperlegible" w:eastAsia="Times New Roman" w:hAnsi="Atkinson Hyperlegible"/>
                <w:lang w:val="en-GB"/>
              </w:rPr>
            </w:pPr>
            <w:r>
              <w:rPr>
                <w:rFonts w:ascii="Atkinson Hyperlegible" w:eastAsia="Times New Roman" w:hAnsi="Atkinson Hyperlegible"/>
                <w:lang w:val="en-GB"/>
              </w:rPr>
              <w:t xml:space="preserve">A. </w:t>
            </w:r>
            <w:proofErr w:type="spellStart"/>
            <w:r>
              <w:rPr>
                <w:rFonts w:ascii="Atkinson Hyperlegible" w:eastAsia="Times New Roman" w:hAnsi="Atkinson Hyperlegible"/>
                <w:lang w:val="en-GB"/>
              </w:rPr>
              <w:t>Jakšto</w:t>
            </w:r>
            <w:proofErr w:type="spellEnd"/>
            <w:r>
              <w:rPr>
                <w:rFonts w:ascii="Atkinson Hyperlegible" w:eastAsia="Times New Roman" w:hAnsi="Atkinson Hyperlegible"/>
                <w:lang w:val="en-GB"/>
              </w:rPr>
              <w:t xml:space="preserve"> str. 1, Kaunas</w:t>
            </w:r>
          </w:p>
        </w:tc>
      </w:tr>
      <w:tr w:rsidR="0070327C" w:rsidRPr="000D756C" w14:paraId="7991585B" w14:textId="77777777" w:rsidTr="00E74FB5">
        <w:tc>
          <w:tcPr>
            <w:tcW w:w="1843" w:type="dxa"/>
          </w:tcPr>
          <w:p w14:paraId="5E45A2E1" w14:textId="75AF8D3B" w:rsidR="0070327C" w:rsidRPr="000D756C" w:rsidRDefault="0070327C" w:rsidP="0070327C">
            <w:pPr>
              <w:rPr>
                <w:rFonts w:ascii="Atkinson Hyperlegible" w:eastAsia="Times New Roman" w:hAnsi="Atkinson Hyperlegible" w:cs="Tahoma"/>
                <w:bCs/>
                <w:color w:val="C00000"/>
                <w:spacing w:val="-12"/>
                <w:kern w:val="36"/>
                <w:lang w:val="en-GB" w:eastAsia="en-US"/>
              </w:rPr>
            </w:pPr>
            <w:r w:rsidRPr="000D756C">
              <w:rPr>
                <w:rFonts w:ascii="Atkinson Hyperlegible" w:eastAsia="Times New Roman" w:hAnsi="Atkinson Hyperlegible"/>
                <w:lang w:val="en-GB"/>
              </w:rPr>
              <w:t>13</w:t>
            </w:r>
            <w:r w:rsidR="005B3F2C">
              <w:rPr>
                <w:rFonts w:ascii="Atkinson Hyperlegible" w:eastAsia="Times New Roman" w:hAnsi="Atkinson Hyperlegible"/>
                <w:lang w:val="en-GB"/>
              </w:rPr>
              <w:t>:</w:t>
            </w:r>
            <w:r w:rsidRPr="000D756C">
              <w:rPr>
                <w:rFonts w:ascii="Atkinson Hyperlegible" w:eastAsia="Times New Roman" w:hAnsi="Atkinson Hyperlegible"/>
                <w:lang w:val="en-GB"/>
              </w:rPr>
              <w:t xml:space="preserve">45 </w:t>
            </w:r>
            <w:r w:rsidR="000D756C">
              <w:rPr>
                <w:rFonts w:ascii="Atkinson Hyperlegible" w:eastAsia="Times New Roman" w:hAnsi="Atkinson Hyperlegible"/>
                <w:lang w:val="en-GB"/>
              </w:rPr>
              <w:t>–</w:t>
            </w:r>
            <w:r w:rsidRPr="000D756C">
              <w:rPr>
                <w:rFonts w:ascii="Atkinson Hyperlegible" w:eastAsia="Times New Roman" w:hAnsi="Atkinson Hyperlegible"/>
                <w:lang w:val="en-GB"/>
              </w:rPr>
              <w:t xml:space="preserve"> </w:t>
            </w:r>
            <w:r w:rsidR="000D756C">
              <w:rPr>
                <w:rFonts w:ascii="Atkinson Hyperlegible" w:eastAsia="Times New Roman" w:hAnsi="Atkinson Hyperlegible"/>
                <w:lang w:val="en-GB"/>
              </w:rPr>
              <w:t>14:45</w:t>
            </w:r>
          </w:p>
        </w:tc>
        <w:tc>
          <w:tcPr>
            <w:tcW w:w="8016" w:type="dxa"/>
          </w:tcPr>
          <w:p w14:paraId="6705A44E" w14:textId="77777777" w:rsidR="0081366C" w:rsidRDefault="0070327C" w:rsidP="0081366C">
            <w:pPr>
              <w:spacing w:line="259" w:lineRule="auto"/>
              <w:jc w:val="both"/>
              <w:rPr>
                <w:rFonts w:ascii="Atkinson Hyperlegible" w:eastAsia="Times New Roman" w:hAnsi="Atkinson Hyperlegible"/>
                <w:lang w:val="en-GB"/>
              </w:rPr>
            </w:pPr>
            <w:r w:rsidRPr="000D756C">
              <w:rPr>
                <w:rFonts w:ascii="Atkinson Hyperlegible" w:eastAsia="Times New Roman" w:hAnsi="Atkinson Hyperlegible"/>
                <w:lang w:val="en-GB"/>
              </w:rPr>
              <w:t xml:space="preserve">Introduction to Kaunas Caritas programmes </w:t>
            </w:r>
          </w:p>
          <w:p w14:paraId="303B9A0B" w14:textId="529547EF" w:rsidR="0070327C" w:rsidRPr="0081366C" w:rsidRDefault="0070327C" w:rsidP="0081366C">
            <w:pPr>
              <w:spacing w:line="259" w:lineRule="auto"/>
              <w:jc w:val="both"/>
              <w:rPr>
                <w:rFonts w:ascii="Atkinson Hyperlegible" w:eastAsia="Times New Roman" w:hAnsi="Atkinson Hyperlegible"/>
                <w:lang w:val="en-GB"/>
              </w:rPr>
            </w:pPr>
            <w:r w:rsidRPr="0081366C">
              <w:rPr>
                <w:rFonts w:ascii="Atkinson Hyperlegible" w:hAnsi="Atkinson Hyperlegible"/>
                <w:iCs/>
                <w:color w:val="000000" w:themeColor="text1"/>
                <w:lang w:val="en-GB"/>
              </w:rPr>
              <w:t xml:space="preserve">A. </w:t>
            </w:r>
            <w:proofErr w:type="spellStart"/>
            <w:r w:rsidRPr="0081366C">
              <w:rPr>
                <w:rFonts w:ascii="Atkinson Hyperlegible" w:hAnsi="Atkinson Hyperlegible"/>
                <w:iCs/>
                <w:color w:val="000000" w:themeColor="text1"/>
                <w:lang w:val="en-GB"/>
              </w:rPr>
              <w:t>Jakšto</w:t>
            </w:r>
            <w:proofErr w:type="spellEnd"/>
            <w:r w:rsidRPr="0081366C">
              <w:rPr>
                <w:rFonts w:ascii="Atkinson Hyperlegible" w:hAnsi="Atkinson Hyperlegible"/>
                <w:iCs/>
                <w:color w:val="000000" w:themeColor="text1"/>
                <w:lang w:val="en-GB"/>
              </w:rPr>
              <w:t xml:space="preserve"> str. 1, Kaunas</w:t>
            </w:r>
            <w:r w:rsidR="0081366C">
              <w:rPr>
                <w:rFonts w:ascii="Atkinson Hyperlegible" w:hAnsi="Atkinson Hyperlegible"/>
                <w:iCs/>
                <w:color w:val="000000" w:themeColor="text1"/>
                <w:lang w:val="en-GB"/>
              </w:rPr>
              <w:t xml:space="preserve">, </w:t>
            </w:r>
            <w:r w:rsidRPr="0081366C">
              <w:rPr>
                <w:rFonts w:ascii="Atkinson Hyperlegible" w:hAnsi="Atkinson Hyperlegible"/>
                <w:iCs/>
                <w:color w:val="000000" w:themeColor="text1"/>
                <w:lang w:val="en-GB"/>
              </w:rPr>
              <w:t>2</w:t>
            </w:r>
            <w:r w:rsidRPr="0081366C">
              <w:rPr>
                <w:rFonts w:ascii="Atkinson Hyperlegible" w:hAnsi="Atkinson Hyperlegible"/>
                <w:iCs/>
                <w:color w:val="000000" w:themeColor="text1"/>
                <w:vertAlign w:val="superscript"/>
                <w:lang w:val="en-GB"/>
              </w:rPr>
              <w:t>nd</w:t>
            </w:r>
            <w:r w:rsidRPr="0081366C">
              <w:rPr>
                <w:rFonts w:ascii="Atkinson Hyperlegible" w:hAnsi="Atkinson Hyperlegible"/>
                <w:iCs/>
                <w:color w:val="000000" w:themeColor="text1"/>
                <w:lang w:val="en-GB"/>
              </w:rPr>
              <w:t xml:space="preserve"> floor auditorium</w:t>
            </w:r>
          </w:p>
        </w:tc>
      </w:tr>
      <w:tr w:rsidR="000D756C" w:rsidRPr="000D756C" w14:paraId="33AB28B0" w14:textId="77777777" w:rsidTr="00E74FB5">
        <w:tc>
          <w:tcPr>
            <w:tcW w:w="1843" w:type="dxa"/>
          </w:tcPr>
          <w:p w14:paraId="08FB16CA" w14:textId="3DC2CCBB" w:rsidR="000D756C" w:rsidRPr="005B3F2C" w:rsidRDefault="005B3F2C" w:rsidP="0070327C">
            <w:pPr>
              <w:rPr>
                <w:rFonts w:ascii="Atkinson Hyperlegible" w:eastAsia="Times New Roman" w:hAnsi="Atkinson Hyperlegible"/>
                <w:lang w:val="en-GB"/>
              </w:rPr>
            </w:pPr>
            <w:r w:rsidRPr="005B3F2C">
              <w:rPr>
                <w:rFonts w:ascii="Atkinson Hyperlegible" w:eastAsia="Times New Roman" w:hAnsi="Atkinson Hyperlegible"/>
                <w:iCs/>
                <w:lang w:val="en-GB"/>
              </w:rPr>
              <w:lastRenderedPageBreak/>
              <w:t>15</w:t>
            </w:r>
            <w:r w:rsidR="00A6137D">
              <w:rPr>
                <w:rFonts w:ascii="Atkinson Hyperlegible" w:eastAsia="Times New Roman" w:hAnsi="Atkinson Hyperlegible"/>
                <w:iCs/>
                <w:lang w:val="en-GB"/>
              </w:rPr>
              <w:t>:</w:t>
            </w:r>
            <w:r w:rsidRPr="005B3F2C">
              <w:rPr>
                <w:rFonts w:ascii="Atkinson Hyperlegible" w:eastAsia="Times New Roman" w:hAnsi="Atkinson Hyperlegible"/>
                <w:iCs/>
                <w:lang w:val="en-GB"/>
              </w:rPr>
              <w:t>00</w:t>
            </w:r>
            <w:r w:rsidR="00D3797F">
              <w:rPr>
                <w:rFonts w:ascii="Atkinson Hyperlegible" w:eastAsia="Times New Roman" w:hAnsi="Atkinson Hyperlegible"/>
                <w:iCs/>
                <w:lang w:val="en-GB"/>
              </w:rPr>
              <w:t xml:space="preserve"> </w:t>
            </w:r>
            <w:r w:rsidRPr="005B3F2C">
              <w:rPr>
                <w:rFonts w:ascii="Atkinson Hyperlegible" w:eastAsia="Times New Roman" w:hAnsi="Atkinson Hyperlegible"/>
                <w:iCs/>
                <w:lang w:val="en-GB"/>
              </w:rPr>
              <w:t>-</w:t>
            </w:r>
            <w:r w:rsidR="00D3797F">
              <w:rPr>
                <w:rFonts w:ascii="Atkinson Hyperlegible" w:eastAsia="Times New Roman" w:hAnsi="Atkinson Hyperlegible"/>
                <w:iCs/>
                <w:lang w:val="en-GB"/>
              </w:rPr>
              <w:t xml:space="preserve"> </w:t>
            </w:r>
            <w:r w:rsidRPr="005B3F2C">
              <w:rPr>
                <w:rFonts w:ascii="Atkinson Hyperlegible" w:eastAsia="Times New Roman" w:hAnsi="Atkinson Hyperlegible"/>
                <w:iCs/>
                <w:lang w:val="en-GB"/>
              </w:rPr>
              <w:t>15</w:t>
            </w:r>
            <w:r w:rsidR="00A6137D">
              <w:rPr>
                <w:rFonts w:ascii="Atkinson Hyperlegible" w:eastAsia="Times New Roman" w:hAnsi="Atkinson Hyperlegible"/>
                <w:iCs/>
                <w:lang w:val="en-GB"/>
              </w:rPr>
              <w:t>:</w:t>
            </w:r>
            <w:r w:rsidRPr="005B3F2C">
              <w:rPr>
                <w:rFonts w:ascii="Atkinson Hyperlegible" w:eastAsia="Times New Roman" w:hAnsi="Atkinson Hyperlegible"/>
                <w:iCs/>
                <w:lang w:val="en-GB"/>
              </w:rPr>
              <w:t>30</w:t>
            </w:r>
          </w:p>
        </w:tc>
        <w:tc>
          <w:tcPr>
            <w:tcW w:w="8016" w:type="dxa"/>
          </w:tcPr>
          <w:p w14:paraId="4543557D" w14:textId="53E3E621" w:rsidR="002022EA" w:rsidRDefault="005E1717" w:rsidP="005B3F2C">
            <w:pPr>
              <w:spacing w:line="259" w:lineRule="auto"/>
              <w:jc w:val="both"/>
              <w:rPr>
                <w:rFonts w:ascii="Atkinson Hyperlegible" w:eastAsia="Times New Roman" w:hAnsi="Atkinson Hyperlegible"/>
                <w:lang w:val="en-GB"/>
              </w:rPr>
            </w:pPr>
            <w:r w:rsidRPr="005B3F2C">
              <w:rPr>
                <w:rFonts w:ascii="Atkinson Hyperlegible" w:eastAsia="Times New Roman" w:hAnsi="Atkinson Hyperlegible"/>
                <w:lang w:val="en-GB"/>
              </w:rPr>
              <w:t xml:space="preserve">Kaunas </w:t>
            </w:r>
            <w:r>
              <w:rPr>
                <w:rFonts w:ascii="Atkinson Hyperlegible" w:eastAsia="Times New Roman" w:hAnsi="Atkinson Hyperlegible"/>
                <w:lang w:val="en-GB"/>
              </w:rPr>
              <w:t>C</w:t>
            </w:r>
            <w:r w:rsidRPr="005B3F2C">
              <w:rPr>
                <w:rFonts w:ascii="Atkinson Hyperlegible" w:eastAsia="Times New Roman" w:hAnsi="Atkinson Hyperlegible"/>
                <w:lang w:val="en-GB"/>
              </w:rPr>
              <w:t>aritas programme “</w:t>
            </w:r>
            <w:r>
              <w:rPr>
                <w:rFonts w:ascii="Atkinson Hyperlegible" w:eastAsia="Times New Roman" w:hAnsi="Atkinson Hyperlegible"/>
                <w:lang w:val="en-GB"/>
              </w:rPr>
              <w:t>C</w:t>
            </w:r>
            <w:r w:rsidRPr="005B3F2C">
              <w:rPr>
                <w:rFonts w:ascii="Atkinson Hyperlegible" w:eastAsia="Times New Roman" w:hAnsi="Atkinson Hyperlegible"/>
                <w:lang w:val="en-GB"/>
              </w:rPr>
              <w:t xml:space="preserve">hild welfare institute” </w:t>
            </w:r>
            <w:r w:rsidR="005B3F2C" w:rsidRPr="005B3F2C">
              <w:rPr>
                <w:rFonts w:ascii="Atkinson Hyperlegible" w:eastAsia="Times New Roman" w:hAnsi="Atkinson Hyperlegible"/>
                <w:lang w:val="en-GB"/>
              </w:rPr>
              <w:t>for foster care and adopted children</w:t>
            </w:r>
            <w:r w:rsidR="0081366C">
              <w:rPr>
                <w:rFonts w:ascii="Atkinson Hyperlegible" w:eastAsia="Times New Roman" w:hAnsi="Atkinson Hyperlegible"/>
                <w:lang w:val="en-GB"/>
              </w:rPr>
              <w:t xml:space="preserve"> and</w:t>
            </w:r>
            <w:r w:rsidR="005B3F2C" w:rsidRPr="005B3F2C">
              <w:rPr>
                <w:rFonts w:ascii="Atkinson Hyperlegible" w:eastAsia="Times New Roman" w:hAnsi="Atkinson Hyperlegible"/>
                <w:lang w:val="en-GB"/>
              </w:rPr>
              <w:t xml:space="preserve"> Ukraine refugee children</w:t>
            </w:r>
          </w:p>
          <w:p w14:paraId="23A608C5" w14:textId="2740F2F3" w:rsidR="000D756C" w:rsidRPr="002022EA" w:rsidRDefault="005B3F2C" w:rsidP="005B3F2C">
            <w:pPr>
              <w:spacing w:line="259" w:lineRule="auto"/>
              <w:jc w:val="both"/>
              <w:rPr>
                <w:rFonts w:ascii="Atkinson Hyperlegible" w:eastAsia="Times New Roman" w:hAnsi="Atkinson Hyperlegible"/>
                <w:lang w:val="en-GB"/>
              </w:rPr>
            </w:pPr>
            <w:proofErr w:type="spellStart"/>
            <w:r w:rsidRPr="002022EA">
              <w:rPr>
                <w:rFonts w:ascii="Atkinson Hyperlegible" w:eastAsia="Times New Roman" w:hAnsi="Atkinson Hyperlegible"/>
                <w:iCs/>
                <w:lang w:val="en-GB"/>
              </w:rPr>
              <w:t>Jonavos</w:t>
            </w:r>
            <w:proofErr w:type="spellEnd"/>
            <w:r w:rsidRPr="002022EA">
              <w:rPr>
                <w:rFonts w:ascii="Atkinson Hyperlegible" w:eastAsia="Times New Roman" w:hAnsi="Atkinson Hyperlegible"/>
                <w:iCs/>
                <w:lang w:val="en-GB"/>
              </w:rPr>
              <w:t xml:space="preserve"> str. 14, Kaunas</w:t>
            </w:r>
          </w:p>
        </w:tc>
      </w:tr>
      <w:tr w:rsidR="005B3F2C" w:rsidRPr="000D756C" w14:paraId="58D3E70D" w14:textId="77777777" w:rsidTr="00E74FB5">
        <w:tc>
          <w:tcPr>
            <w:tcW w:w="1843" w:type="dxa"/>
          </w:tcPr>
          <w:p w14:paraId="7180B9AA" w14:textId="02E3B6AE" w:rsidR="005B3F2C" w:rsidRPr="005B3F2C" w:rsidRDefault="005B3F2C" w:rsidP="0070327C">
            <w:pPr>
              <w:rPr>
                <w:rFonts w:ascii="Atkinson Hyperlegible" w:eastAsia="Times New Roman" w:hAnsi="Atkinson Hyperlegible"/>
                <w:iCs/>
                <w:lang w:val="en-GB"/>
              </w:rPr>
            </w:pPr>
            <w:r w:rsidRPr="005B3F2C">
              <w:rPr>
                <w:rFonts w:ascii="Atkinson Hyperlegible" w:eastAsia="Times New Roman" w:hAnsi="Atkinson Hyperlegible"/>
                <w:iCs/>
                <w:lang w:val="en-GB"/>
              </w:rPr>
              <w:t>1</w:t>
            </w:r>
            <w:r w:rsidR="00A6137D">
              <w:rPr>
                <w:rFonts w:ascii="Atkinson Hyperlegible" w:eastAsia="Times New Roman" w:hAnsi="Atkinson Hyperlegible"/>
                <w:iCs/>
                <w:lang w:val="en-GB"/>
              </w:rPr>
              <w:t>5:</w:t>
            </w:r>
            <w:r w:rsidRPr="005B3F2C">
              <w:rPr>
                <w:rFonts w:ascii="Atkinson Hyperlegible" w:eastAsia="Times New Roman" w:hAnsi="Atkinson Hyperlegible"/>
                <w:iCs/>
                <w:lang w:val="en-GB"/>
              </w:rPr>
              <w:t>45</w:t>
            </w:r>
            <w:r w:rsidR="00D3797F">
              <w:rPr>
                <w:rFonts w:ascii="Atkinson Hyperlegible" w:eastAsia="Times New Roman" w:hAnsi="Atkinson Hyperlegible"/>
                <w:iCs/>
                <w:lang w:val="en-GB"/>
              </w:rPr>
              <w:t xml:space="preserve"> </w:t>
            </w:r>
            <w:r w:rsidR="00D3797F">
              <w:rPr>
                <w:rFonts w:ascii="Atkinson Hyperlegible" w:eastAsia="Times New Roman" w:hAnsi="Atkinson Hyperlegible"/>
                <w:lang w:val="en-GB"/>
              </w:rPr>
              <w:t>– 16:15</w:t>
            </w:r>
          </w:p>
        </w:tc>
        <w:tc>
          <w:tcPr>
            <w:tcW w:w="8016" w:type="dxa"/>
          </w:tcPr>
          <w:p w14:paraId="2F40DB29" w14:textId="77777777" w:rsidR="00046F0B" w:rsidRDefault="00046F0B" w:rsidP="005B3F2C">
            <w:pPr>
              <w:tabs>
                <w:tab w:val="left" w:pos="340"/>
              </w:tabs>
              <w:spacing w:line="259" w:lineRule="auto"/>
              <w:jc w:val="both"/>
              <w:rPr>
                <w:rFonts w:ascii="Atkinson Hyperlegible" w:eastAsia="Times New Roman" w:hAnsi="Atkinson Hyperlegible"/>
                <w:lang w:val="en-GB"/>
              </w:rPr>
            </w:pPr>
            <w:r w:rsidRPr="005B3F2C">
              <w:rPr>
                <w:rFonts w:ascii="Atkinson Hyperlegible" w:eastAsia="Times New Roman" w:hAnsi="Atkinson Hyperlegible"/>
                <w:lang w:val="en-GB"/>
              </w:rPr>
              <w:t>Field visit to</w:t>
            </w:r>
            <w:r w:rsidR="002022EA">
              <w:rPr>
                <w:rFonts w:ascii="Atkinson Hyperlegible" w:eastAsia="Times New Roman" w:hAnsi="Atkinson Hyperlegible"/>
                <w:lang w:val="en-GB"/>
              </w:rPr>
              <w:t xml:space="preserve"> </w:t>
            </w:r>
            <w:r w:rsidRPr="000D756C">
              <w:rPr>
                <w:rFonts w:ascii="Atkinson Hyperlegible" w:eastAsia="Times New Roman" w:hAnsi="Atkinson Hyperlegible"/>
                <w:lang w:val="en-GB"/>
              </w:rPr>
              <w:t xml:space="preserve">Kaunas cultural centre of various nations </w:t>
            </w:r>
          </w:p>
          <w:p w14:paraId="73426E65" w14:textId="4FACB24C" w:rsidR="002022EA" w:rsidRDefault="005B3F2C" w:rsidP="005B3F2C">
            <w:pPr>
              <w:tabs>
                <w:tab w:val="left" w:pos="340"/>
              </w:tabs>
              <w:spacing w:line="259" w:lineRule="auto"/>
              <w:jc w:val="both"/>
              <w:rPr>
                <w:rFonts w:ascii="Atkinson Hyperlegible" w:eastAsia="Times New Roman" w:hAnsi="Atkinson Hyperlegible"/>
                <w:i/>
                <w:iCs/>
                <w:lang w:val="en-GB"/>
              </w:rPr>
            </w:pPr>
            <w:r w:rsidRPr="002022EA">
              <w:rPr>
                <w:rFonts w:ascii="Atkinson Hyperlegible" w:eastAsia="Times New Roman" w:hAnsi="Atkinson Hyperlegible"/>
                <w:iCs/>
                <w:lang w:val="en-GB"/>
              </w:rPr>
              <w:t xml:space="preserve">St. </w:t>
            </w:r>
            <w:proofErr w:type="spellStart"/>
            <w:r w:rsidRPr="002022EA">
              <w:rPr>
                <w:rFonts w:ascii="Atkinson Hyperlegible" w:eastAsia="Times New Roman" w:hAnsi="Atkinson Hyperlegible"/>
                <w:iCs/>
                <w:lang w:val="en-GB"/>
              </w:rPr>
              <w:t>Gertrūdos</w:t>
            </w:r>
            <w:proofErr w:type="spellEnd"/>
            <w:r w:rsidRPr="002022EA">
              <w:rPr>
                <w:rFonts w:ascii="Atkinson Hyperlegible" w:eastAsia="Times New Roman" w:hAnsi="Atkinson Hyperlegible"/>
                <w:iCs/>
                <w:lang w:val="en-GB"/>
              </w:rPr>
              <w:t xml:space="preserve"> str. 58, Kaunas</w:t>
            </w:r>
          </w:p>
          <w:p w14:paraId="725F9B40" w14:textId="1ABE3B0C" w:rsidR="005B3F2C" w:rsidRPr="00D3797F" w:rsidRDefault="00D3797F" w:rsidP="005B3F2C">
            <w:pPr>
              <w:tabs>
                <w:tab w:val="left" w:pos="340"/>
              </w:tabs>
              <w:spacing w:line="259" w:lineRule="auto"/>
              <w:jc w:val="both"/>
              <w:rPr>
                <w:rFonts w:ascii="Atkinson Hyperlegible" w:eastAsia="Times New Roman" w:hAnsi="Atkinson Hyperlegible"/>
                <w:sz w:val="20"/>
                <w:szCs w:val="20"/>
                <w:lang w:val="en-GB"/>
              </w:rPr>
            </w:pPr>
            <w:r w:rsidRPr="00D3797F">
              <w:rPr>
                <w:rFonts w:ascii="Atkinson Hyperlegible" w:hAnsi="Atkinson Hyperlegible"/>
                <w:sz w:val="20"/>
                <w:szCs w:val="20"/>
              </w:rPr>
              <w:t xml:space="preserve">See more: </w:t>
            </w:r>
            <w:r w:rsidR="00000000">
              <w:fldChar w:fldCharType="begin"/>
            </w:r>
            <w:r w:rsidR="00000000">
              <w:instrText>HYPERLINK "https://www.154kulturos.lt/"</w:instrText>
            </w:r>
            <w:r w:rsidR="00000000">
              <w:fldChar w:fldCharType="separate"/>
            </w:r>
            <w:r w:rsidRPr="00D3797F">
              <w:rPr>
                <w:rStyle w:val="Hyperlink"/>
                <w:rFonts w:ascii="Atkinson Hyperlegible" w:eastAsia="Times New Roman" w:hAnsi="Atkinson Hyperlegible"/>
                <w:sz w:val="20"/>
                <w:szCs w:val="20"/>
                <w:lang w:val="en-GB"/>
              </w:rPr>
              <w:t>https://www.154kulturos.lt/</w:t>
            </w:r>
            <w:r w:rsidR="00000000">
              <w:rPr>
                <w:rStyle w:val="Hyperlink"/>
                <w:rFonts w:ascii="Atkinson Hyperlegible" w:eastAsia="Times New Roman" w:hAnsi="Atkinson Hyperlegible"/>
                <w:sz w:val="20"/>
                <w:szCs w:val="20"/>
                <w:lang w:val="en-GB"/>
              </w:rPr>
              <w:fldChar w:fldCharType="end"/>
            </w:r>
          </w:p>
        </w:tc>
      </w:tr>
      <w:tr w:rsidR="0070327C" w:rsidRPr="000D756C" w14:paraId="298E22BC" w14:textId="77777777" w:rsidTr="00E74FB5">
        <w:tc>
          <w:tcPr>
            <w:tcW w:w="1843" w:type="dxa"/>
          </w:tcPr>
          <w:p w14:paraId="57F79C62" w14:textId="67D9EDD0" w:rsidR="0070327C" w:rsidRPr="005B3F2C" w:rsidRDefault="0070327C" w:rsidP="0070327C">
            <w:pPr>
              <w:rPr>
                <w:rFonts w:ascii="Atkinson Hyperlegible" w:eastAsia="Times New Roman" w:hAnsi="Atkinson Hyperlegible" w:cs="Tahoma"/>
                <w:bCs/>
                <w:color w:val="C00000"/>
                <w:spacing w:val="-12"/>
                <w:kern w:val="36"/>
                <w:lang w:val="en-GB" w:eastAsia="en-US"/>
              </w:rPr>
            </w:pPr>
            <w:r w:rsidRPr="005B3F2C">
              <w:rPr>
                <w:rFonts w:ascii="Atkinson Hyperlegible" w:eastAsia="Times New Roman" w:hAnsi="Atkinson Hyperlegible"/>
                <w:lang w:val="en-GB"/>
              </w:rPr>
              <w:t>16</w:t>
            </w:r>
            <w:r w:rsidR="00A6137D">
              <w:rPr>
                <w:rFonts w:ascii="Atkinson Hyperlegible" w:eastAsia="Times New Roman" w:hAnsi="Atkinson Hyperlegible"/>
                <w:lang w:val="en-GB"/>
              </w:rPr>
              <w:t>:</w:t>
            </w:r>
            <w:r w:rsidRPr="005B3F2C">
              <w:rPr>
                <w:rFonts w:ascii="Atkinson Hyperlegible" w:eastAsia="Times New Roman" w:hAnsi="Atkinson Hyperlegible"/>
                <w:lang w:val="en-GB"/>
              </w:rPr>
              <w:t>15</w:t>
            </w:r>
            <w:r w:rsidR="00D3797F">
              <w:rPr>
                <w:rFonts w:ascii="Atkinson Hyperlegible" w:eastAsia="Times New Roman" w:hAnsi="Atkinson Hyperlegible"/>
                <w:lang w:val="en-GB"/>
              </w:rPr>
              <w:t xml:space="preserve"> </w:t>
            </w:r>
            <w:r w:rsidRPr="005B3F2C">
              <w:rPr>
                <w:rFonts w:ascii="Atkinson Hyperlegible" w:eastAsia="Times New Roman" w:hAnsi="Atkinson Hyperlegible"/>
                <w:lang w:val="en-GB"/>
              </w:rPr>
              <w:t>-</w:t>
            </w:r>
            <w:r w:rsidR="00D3797F">
              <w:rPr>
                <w:rFonts w:ascii="Atkinson Hyperlegible" w:eastAsia="Times New Roman" w:hAnsi="Atkinson Hyperlegible"/>
                <w:lang w:val="en-GB"/>
              </w:rPr>
              <w:t xml:space="preserve"> </w:t>
            </w:r>
            <w:r w:rsidRPr="005B3F2C">
              <w:rPr>
                <w:rFonts w:ascii="Atkinson Hyperlegible" w:eastAsia="Times New Roman" w:hAnsi="Atkinson Hyperlegible"/>
                <w:lang w:val="en-GB"/>
              </w:rPr>
              <w:t>17</w:t>
            </w:r>
            <w:r w:rsidR="00A6137D">
              <w:rPr>
                <w:rFonts w:ascii="Atkinson Hyperlegible" w:eastAsia="Times New Roman" w:hAnsi="Atkinson Hyperlegible"/>
                <w:lang w:val="en-GB"/>
              </w:rPr>
              <w:t>:</w:t>
            </w:r>
            <w:r w:rsidRPr="005B3F2C">
              <w:rPr>
                <w:rFonts w:ascii="Atkinson Hyperlegible" w:eastAsia="Times New Roman" w:hAnsi="Atkinson Hyperlegible"/>
                <w:lang w:val="en-GB"/>
              </w:rPr>
              <w:t>00</w:t>
            </w:r>
          </w:p>
        </w:tc>
        <w:tc>
          <w:tcPr>
            <w:tcW w:w="8016" w:type="dxa"/>
          </w:tcPr>
          <w:p w14:paraId="5100DF94" w14:textId="235B571A" w:rsidR="0070327C" w:rsidRPr="000D756C" w:rsidRDefault="00046F0B" w:rsidP="0070327C">
            <w:pP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lang w:val="en-GB" w:eastAsia="en-US"/>
              </w:rPr>
            </w:pPr>
            <w:r w:rsidRPr="000D756C">
              <w:rPr>
                <w:rFonts w:ascii="Atkinson Hyperlegible" w:eastAsia="Times New Roman" w:hAnsi="Atkinson Hyperlegible"/>
                <w:lang w:val="en-GB"/>
              </w:rPr>
              <w:t xml:space="preserve">Reflection </w:t>
            </w:r>
          </w:p>
        </w:tc>
      </w:tr>
      <w:tr w:rsidR="0070327C" w:rsidRPr="000D756C" w14:paraId="2DD70C60" w14:textId="77777777" w:rsidTr="00E74FB5">
        <w:tc>
          <w:tcPr>
            <w:tcW w:w="1843" w:type="dxa"/>
          </w:tcPr>
          <w:p w14:paraId="5A381398" w14:textId="7B5CEAB5" w:rsidR="0070327C" w:rsidRPr="005B3F2C" w:rsidRDefault="0070327C" w:rsidP="0070327C">
            <w:pPr>
              <w:rPr>
                <w:rFonts w:ascii="Atkinson Hyperlegible" w:eastAsia="Times New Roman" w:hAnsi="Atkinson Hyperlegible"/>
                <w:lang w:val="en-GB"/>
              </w:rPr>
            </w:pPr>
            <w:r w:rsidRPr="005B3F2C">
              <w:rPr>
                <w:rFonts w:ascii="Atkinson Hyperlegible" w:eastAsia="Times New Roman" w:hAnsi="Atkinson Hyperlegible"/>
                <w:lang w:val="en-GB"/>
              </w:rPr>
              <w:t>17</w:t>
            </w:r>
            <w:r w:rsidR="00A6137D">
              <w:rPr>
                <w:rFonts w:ascii="Atkinson Hyperlegible" w:eastAsia="Times New Roman" w:hAnsi="Atkinson Hyperlegible"/>
                <w:lang w:val="en-GB"/>
              </w:rPr>
              <w:t>:</w:t>
            </w:r>
            <w:r w:rsidRPr="005B3F2C">
              <w:rPr>
                <w:rFonts w:ascii="Atkinson Hyperlegible" w:eastAsia="Times New Roman" w:hAnsi="Atkinson Hyperlegible"/>
                <w:lang w:val="en-GB"/>
              </w:rPr>
              <w:t xml:space="preserve">00 </w:t>
            </w:r>
          </w:p>
        </w:tc>
        <w:tc>
          <w:tcPr>
            <w:tcW w:w="8016" w:type="dxa"/>
          </w:tcPr>
          <w:p w14:paraId="3454A1FC" w14:textId="13F586B8" w:rsidR="0070327C" w:rsidRPr="000D756C" w:rsidRDefault="002C3770" w:rsidP="0070327C">
            <w:pPr>
              <w:rPr>
                <w:rFonts w:ascii="Atkinson Hyperlegible" w:eastAsia="Times New Roman" w:hAnsi="Atkinson Hyperlegible"/>
                <w:lang w:val="en-GB"/>
              </w:rPr>
            </w:pPr>
            <w:r w:rsidRPr="002C3770">
              <w:rPr>
                <w:rFonts w:ascii="Atkinson Hyperlegible" w:eastAsia="Times New Roman" w:hAnsi="Atkinson Hyperlegible"/>
                <w:lang w:val="en-GB"/>
              </w:rPr>
              <w:t>Back</w:t>
            </w:r>
            <w:r w:rsidR="00046F0B" w:rsidRPr="002C3770">
              <w:rPr>
                <w:rFonts w:ascii="Atkinson Hyperlegible" w:eastAsia="Times New Roman" w:hAnsi="Atkinson Hyperlegible"/>
                <w:lang w:val="en-GB"/>
              </w:rPr>
              <w:t xml:space="preserve"> to Vilnius</w:t>
            </w:r>
          </w:p>
        </w:tc>
      </w:tr>
      <w:tr w:rsidR="0070327C" w:rsidRPr="000D756C" w14:paraId="45FA69EB" w14:textId="77777777" w:rsidTr="00E74FB5">
        <w:tc>
          <w:tcPr>
            <w:tcW w:w="1843" w:type="dxa"/>
          </w:tcPr>
          <w:p w14:paraId="4CD74456" w14:textId="7590A2B7" w:rsidR="0070327C" w:rsidRPr="005B3F2C" w:rsidRDefault="0070327C" w:rsidP="0070327C">
            <w:pP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kern w:val="36"/>
                <w:lang w:val="en-GB" w:eastAsia="en-US"/>
              </w:rPr>
            </w:pPr>
            <w:r w:rsidRPr="005B3F2C">
              <w:rPr>
                <w:rFonts w:ascii="Atkinson Hyperlegible" w:eastAsia="Times New Roman" w:hAnsi="Atkinson Hyperlegible"/>
                <w:lang w:val="en-GB"/>
              </w:rPr>
              <w:t>From 19</w:t>
            </w:r>
            <w:r w:rsidR="00A6137D">
              <w:rPr>
                <w:rFonts w:ascii="Atkinson Hyperlegible" w:eastAsia="Times New Roman" w:hAnsi="Atkinson Hyperlegible"/>
                <w:lang w:val="en-GB"/>
              </w:rPr>
              <w:t>:</w:t>
            </w:r>
            <w:r w:rsidRPr="005B3F2C">
              <w:rPr>
                <w:rFonts w:ascii="Atkinson Hyperlegible" w:eastAsia="Times New Roman" w:hAnsi="Atkinson Hyperlegible"/>
                <w:lang w:val="en-GB"/>
              </w:rPr>
              <w:t>00</w:t>
            </w:r>
          </w:p>
        </w:tc>
        <w:tc>
          <w:tcPr>
            <w:tcW w:w="8016" w:type="dxa"/>
          </w:tcPr>
          <w:p w14:paraId="7965805D" w14:textId="3EC67E42" w:rsidR="0070327C" w:rsidRPr="002C3770" w:rsidRDefault="00046F0B" w:rsidP="0070327C">
            <w:pPr>
              <w:spacing w:after="60"/>
              <w:rPr>
                <w:rFonts w:ascii="Atkinson Hyperlegible" w:eastAsia="Roboto" w:hAnsi="Atkinson Hyperlegible"/>
                <w:lang w:val="en-GB"/>
              </w:rPr>
            </w:pPr>
            <w:r w:rsidRPr="002C3770">
              <w:rPr>
                <w:rFonts w:ascii="Atkinson Hyperlegible" w:eastAsia="Roboto" w:hAnsi="Atkinson Hyperlegible"/>
                <w:lang w:val="en-GB"/>
              </w:rPr>
              <w:t xml:space="preserve">Free time </w:t>
            </w:r>
          </w:p>
        </w:tc>
      </w:tr>
    </w:tbl>
    <w:p w14:paraId="0F165E32" w14:textId="77777777" w:rsidR="009334DB" w:rsidRDefault="009334DB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71D05C8E" w14:textId="77777777" w:rsidR="009334DB" w:rsidRDefault="009334DB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5DE189D7" w14:textId="77777777" w:rsidR="009334DB" w:rsidRDefault="009334DB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1D1013E7" w14:textId="77777777" w:rsidR="009334DB" w:rsidRDefault="009334DB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61D24001" w14:textId="77777777" w:rsidR="009334DB" w:rsidRDefault="009334DB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24F3B320" w14:textId="77777777" w:rsidR="009334DB" w:rsidRDefault="009334DB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059BFB6C" w14:textId="77777777" w:rsidR="009334DB" w:rsidRDefault="009334DB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1294A952" w14:textId="77777777" w:rsidR="009334DB" w:rsidRDefault="009334DB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15C3CD10" w14:textId="5FE68B75" w:rsidR="009334DB" w:rsidRDefault="009334DB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2A80ED68" w14:textId="2F2089D2" w:rsidR="002C3770" w:rsidRDefault="002C3770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0E540B5E" w14:textId="4944D2F7" w:rsidR="002C3770" w:rsidRDefault="002C3770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705E21F2" w14:textId="66494769" w:rsidR="002C3770" w:rsidRDefault="002C3770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244562C9" w14:textId="14EB721E" w:rsidR="002C3770" w:rsidRDefault="002C3770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2785AC1C" w14:textId="4E288563" w:rsidR="002C3770" w:rsidRDefault="002C3770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0392114B" w14:textId="15AE140F" w:rsidR="002C3770" w:rsidRDefault="002C3770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52444490" w14:textId="77777777" w:rsidR="002C3770" w:rsidRDefault="002C3770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5C6229D8" w14:textId="3CEC2088" w:rsidR="000B70E3" w:rsidRDefault="000B70E3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49A8CBCF" w14:textId="77777777" w:rsidR="000B70E3" w:rsidRDefault="000B70E3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4BD2EE0E" w14:textId="337D76C5" w:rsidR="002C3770" w:rsidRDefault="002C3770" w:rsidP="00A6137D">
      <w:pPr>
        <w:jc w:val="center"/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</w:pPr>
    </w:p>
    <w:p w14:paraId="6F4234A3" w14:textId="77777777" w:rsidR="006E78D8" w:rsidRDefault="006E78D8" w:rsidP="00A6137D">
      <w:pPr>
        <w:jc w:val="center"/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</w:pPr>
    </w:p>
    <w:p w14:paraId="56DEF4D1" w14:textId="20071C3C" w:rsidR="00A6137D" w:rsidRPr="00B26566" w:rsidRDefault="00A6137D" w:rsidP="00A6137D">
      <w:pPr>
        <w:jc w:val="center"/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</w:pPr>
      <w:r w:rsidRPr="00B26566"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  <w:t>DAY 4 – Thursday (11/04/2024)</w:t>
      </w:r>
    </w:p>
    <w:p w14:paraId="4262DFFD" w14:textId="2EFB9BE4" w:rsidR="00A6137D" w:rsidRDefault="00AD4C3B" w:rsidP="00A6137D">
      <w:pPr>
        <w:jc w:val="center"/>
        <w:rPr>
          <w:rFonts w:ascii="Atkinson Hyperlegible" w:eastAsia="Times New Roman" w:hAnsi="Atkinson Hyperlegible" w:cs="Tahoma"/>
          <w:bCs/>
          <w:spacing w:val="-12"/>
          <w:kern w:val="36"/>
          <w:lang w:val="en-GB" w:eastAsia="en-US"/>
        </w:rPr>
      </w:pPr>
      <w:r w:rsidRPr="003E4306">
        <w:rPr>
          <w:rFonts w:ascii="Atkinson Hyperlegible" w:eastAsia="Times New Roman" w:hAnsi="Atkinson Hyperlegible" w:cs="Tahoma"/>
          <w:bCs/>
          <w:spacing w:val="-12"/>
          <w:kern w:val="36"/>
          <w:lang w:val="en-GB" w:eastAsia="en-US"/>
        </w:rPr>
        <w:t>MRU L</w:t>
      </w:r>
      <w:r w:rsidR="002C3770" w:rsidRPr="003E4306">
        <w:rPr>
          <w:rFonts w:ascii="Atkinson Hyperlegible" w:eastAsia="Times New Roman" w:hAnsi="Atkinson Hyperlegible" w:cs="Tahoma"/>
          <w:bCs/>
          <w:spacing w:val="-12"/>
          <w:kern w:val="36"/>
          <w:lang w:val="en-GB" w:eastAsia="en-US"/>
        </w:rPr>
        <w:t>ABORATORI</w:t>
      </w:r>
      <w:r w:rsidR="003E4306" w:rsidRPr="003E4306">
        <w:rPr>
          <w:rFonts w:ascii="Atkinson Hyperlegible" w:eastAsia="Times New Roman" w:hAnsi="Atkinson Hyperlegible" w:cs="Tahoma"/>
          <w:bCs/>
          <w:spacing w:val="-12"/>
          <w:kern w:val="36"/>
          <w:lang w:val="en-GB" w:eastAsia="en-US"/>
        </w:rPr>
        <w:t>E</w:t>
      </w:r>
      <w:r w:rsidR="002C3770" w:rsidRPr="003E4306">
        <w:rPr>
          <w:rFonts w:ascii="Atkinson Hyperlegible" w:eastAsia="Times New Roman" w:hAnsi="Atkinson Hyperlegible" w:cs="Tahoma"/>
          <w:bCs/>
          <w:spacing w:val="-12"/>
          <w:kern w:val="36"/>
          <w:lang w:val="en-GB" w:eastAsia="en-US"/>
        </w:rPr>
        <w:t>S</w:t>
      </w:r>
      <w:r w:rsidRPr="003E4306">
        <w:rPr>
          <w:rFonts w:ascii="Atkinson Hyperlegible" w:eastAsia="Times New Roman" w:hAnsi="Atkinson Hyperlegible" w:cs="Tahoma"/>
          <w:bCs/>
          <w:spacing w:val="-12"/>
          <w:kern w:val="36"/>
          <w:lang w:val="en-GB" w:eastAsia="en-US"/>
        </w:rPr>
        <w:t>,</w:t>
      </w:r>
      <w:r w:rsidRPr="000B70E3">
        <w:rPr>
          <w:rFonts w:ascii="Atkinson Hyperlegible" w:eastAsia="Times New Roman" w:hAnsi="Atkinson Hyperlegible" w:cs="Tahoma"/>
          <w:bCs/>
          <w:spacing w:val="-12"/>
          <w:kern w:val="36"/>
          <w:lang w:val="en-GB" w:eastAsia="en-US"/>
        </w:rPr>
        <w:t xml:space="preserve"> </w:t>
      </w:r>
      <w:proofErr w:type="spellStart"/>
      <w:r w:rsidRPr="000B70E3">
        <w:rPr>
          <w:rFonts w:ascii="Atkinson Hyperlegible" w:eastAsia="Times New Roman" w:hAnsi="Atkinson Hyperlegible" w:cs="Tahoma"/>
          <w:bCs/>
          <w:spacing w:val="-12"/>
          <w:kern w:val="36"/>
          <w:lang w:val="en-GB" w:eastAsia="en-US"/>
        </w:rPr>
        <w:t>Didlaukio</w:t>
      </w:r>
      <w:proofErr w:type="spellEnd"/>
      <w:r w:rsidRPr="000B70E3">
        <w:rPr>
          <w:rFonts w:ascii="Atkinson Hyperlegible" w:eastAsia="Times New Roman" w:hAnsi="Atkinson Hyperlegible" w:cs="Tahoma"/>
          <w:bCs/>
          <w:spacing w:val="-12"/>
          <w:kern w:val="36"/>
          <w:lang w:val="en-GB" w:eastAsia="en-US"/>
        </w:rPr>
        <w:t xml:space="preserve"> str. 55, Vilnius</w:t>
      </w:r>
    </w:p>
    <w:p w14:paraId="05984788" w14:textId="572AB517" w:rsidR="00BE25A7" w:rsidRPr="00BE25A7" w:rsidRDefault="00BE25A7" w:rsidP="00A6137D">
      <w:pPr>
        <w:jc w:val="center"/>
        <w:rPr>
          <w:rFonts w:ascii="Atkinson Hyperlegible" w:eastAsia="Times New Roman" w:hAnsi="Atkinson Hyperlegible" w:cs="Tahoma"/>
          <w:bCs/>
          <w:spacing w:val="-12"/>
          <w:kern w:val="36"/>
          <w:sz w:val="20"/>
          <w:szCs w:val="20"/>
          <w:lang w:val="en-GB" w:eastAsia="en-US"/>
        </w:rPr>
      </w:pPr>
      <w:r w:rsidRPr="00BE25A7">
        <w:rPr>
          <w:rFonts w:ascii="Atkinson Hyperlegible" w:eastAsia="Times New Roman" w:hAnsi="Atkinson Hyperlegible" w:cs="Tahoma"/>
          <w:bCs/>
          <w:spacing w:val="-12"/>
          <w:kern w:val="36"/>
          <w:sz w:val="20"/>
          <w:szCs w:val="20"/>
          <w:lang w:val="en-GB" w:eastAsia="en-US"/>
        </w:rPr>
        <w:t>https://images.app.goo.gl/YU1GkjfjMz23e4y48</w:t>
      </w:r>
    </w:p>
    <w:p w14:paraId="7F3AD347" w14:textId="070001BC" w:rsidR="00AD4C3B" w:rsidRPr="000B70E3" w:rsidRDefault="00AD4C3B" w:rsidP="00A6137D">
      <w:pPr>
        <w:jc w:val="center"/>
        <w:rPr>
          <w:rFonts w:ascii="Atkinson Hyperlegible" w:eastAsia="Times New Roman" w:hAnsi="Atkinson Hyperlegible" w:cs="Tahoma"/>
          <w:bCs/>
          <w:spacing w:val="-12"/>
          <w:kern w:val="36"/>
          <w:lang w:val="en-GB" w:eastAsia="en-US"/>
        </w:rPr>
      </w:pPr>
      <w:r w:rsidRPr="000B70E3">
        <w:rPr>
          <w:rFonts w:ascii="Atkinson Hyperlegible" w:eastAsia="Times New Roman" w:hAnsi="Atkinson Hyperlegible" w:cs="Tahoma"/>
          <w:bCs/>
          <w:spacing w:val="-12"/>
          <w:kern w:val="36"/>
          <w:lang w:val="en-GB" w:eastAsia="en-US"/>
        </w:rPr>
        <w:t xml:space="preserve">Room </w:t>
      </w:r>
      <w:r w:rsidR="001A56D6">
        <w:rPr>
          <w:rFonts w:ascii="Atkinson Hyperlegible" w:eastAsia="Times New Roman" w:hAnsi="Atkinson Hyperlegible" w:cs="Tahoma"/>
          <w:bCs/>
          <w:spacing w:val="-12"/>
          <w:kern w:val="36"/>
          <w:lang w:val="en-GB" w:eastAsia="en-US"/>
        </w:rPr>
        <w:t xml:space="preserve">- </w:t>
      </w:r>
      <w:r w:rsidRPr="000B70E3">
        <w:rPr>
          <w:rFonts w:ascii="Atkinson Hyperlegible" w:eastAsia="Times New Roman" w:hAnsi="Atkinson Hyperlegible" w:cs="Tahoma"/>
          <w:bCs/>
          <w:spacing w:val="-12"/>
          <w:kern w:val="36"/>
          <w:lang w:val="en-GB" w:eastAsia="en-US"/>
        </w:rPr>
        <w:t>102</w:t>
      </w: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1843"/>
        <w:gridCol w:w="8016"/>
      </w:tblGrid>
      <w:tr w:rsidR="00A6137D" w:rsidRPr="000D756C" w14:paraId="2877C501" w14:textId="77777777" w:rsidTr="003E4306">
        <w:tc>
          <w:tcPr>
            <w:tcW w:w="1843" w:type="dxa"/>
            <w:shd w:val="clear" w:color="auto" w:fill="E7E6E6" w:themeFill="background2"/>
          </w:tcPr>
          <w:p w14:paraId="6637B7D6" w14:textId="6E567A74" w:rsidR="00A6137D" w:rsidRPr="00A6137D" w:rsidRDefault="00A6137D" w:rsidP="00A6137D">
            <w:pP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kern w:val="36"/>
                <w:lang w:val="en-GB" w:eastAsia="en-US"/>
              </w:rPr>
            </w:pPr>
            <w:r w:rsidRPr="00A6137D">
              <w:rPr>
                <w:rFonts w:ascii="Atkinson Hyperlegible" w:eastAsia="Times New Roman" w:hAnsi="Atkinson Hyperlegible"/>
                <w:lang w:val="en-GB"/>
              </w:rPr>
              <w:t>8</w:t>
            </w:r>
            <w:r w:rsidR="009808BD">
              <w:rPr>
                <w:rFonts w:ascii="Atkinson Hyperlegible" w:eastAsia="Times New Roman" w:hAnsi="Atkinson Hyperlegible"/>
                <w:lang w:val="en-GB"/>
              </w:rPr>
              <w:t>:</w:t>
            </w:r>
            <w:r w:rsidRPr="00A6137D">
              <w:rPr>
                <w:rFonts w:ascii="Atkinson Hyperlegible" w:eastAsia="Times New Roman" w:hAnsi="Atkinson Hyperlegible"/>
                <w:lang w:val="en-GB"/>
              </w:rPr>
              <w:t>30-9</w:t>
            </w:r>
            <w:r w:rsidR="009808BD">
              <w:rPr>
                <w:rFonts w:ascii="Atkinson Hyperlegible" w:eastAsia="Times New Roman" w:hAnsi="Atkinson Hyperlegible"/>
                <w:lang w:val="en-GB"/>
              </w:rPr>
              <w:t>:</w:t>
            </w:r>
            <w:r w:rsidRPr="00A6137D">
              <w:rPr>
                <w:rFonts w:ascii="Atkinson Hyperlegible" w:eastAsia="Times New Roman" w:hAnsi="Atkinson Hyperlegible"/>
                <w:lang w:val="en-GB"/>
              </w:rPr>
              <w:t>00</w:t>
            </w:r>
          </w:p>
        </w:tc>
        <w:tc>
          <w:tcPr>
            <w:tcW w:w="8016" w:type="dxa"/>
            <w:shd w:val="clear" w:color="auto" w:fill="E7E6E6" w:themeFill="background2"/>
          </w:tcPr>
          <w:p w14:paraId="15DF0962" w14:textId="0259BCF1" w:rsidR="00A6137D" w:rsidRPr="00A6137D" w:rsidRDefault="005E1717" w:rsidP="00A6137D">
            <w:pP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lang w:val="en-GB" w:eastAsia="en-US"/>
              </w:rPr>
            </w:pPr>
            <w:r w:rsidRPr="00A6137D">
              <w:rPr>
                <w:rFonts w:ascii="Atkinson Hyperlegible" w:eastAsia="Calibri" w:hAnsi="Atkinson Hyperlegible" w:cs="Calibri"/>
                <w:lang w:val="en-GB"/>
              </w:rPr>
              <w:t>Welcome coffee</w:t>
            </w:r>
          </w:p>
        </w:tc>
      </w:tr>
      <w:tr w:rsidR="00A6137D" w:rsidRPr="000D756C" w14:paraId="2E2D7DB5" w14:textId="77777777" w:rsidTr="00E74FB5">
        <w:tc>
          <w:tcPr>
            <w:tcW w:w="1843" w:type="dxa"/>
          </w:tcPr>
          <w:p w14:paraId="15CD7E06" w14:textId="39E8B439" w:rsidR="00A6137D" w:rsidRPr="00A6137D" w:rsidRDefault="00A6137D" w:rsidP="00A6137D">
            <w:pPr>
              <w:rPr>
                <w:rFonts w:ascii="Atkinson Hyperlegible" w:eastAsia="Times New Roman" w:hAnsi="Atkinson Hyperlegible"/>
                <w:lang w:val="en-GB"/>
              </w:rPr>
            </w:pPr>
            <w:r w:rsidRPr="00A6137D">
              <w:rPr>
                <w:rFonts w:ascii="Atkinson Hyperlegible" w:eastAsia="Times New Roman" w:hAnsi="Atkinson Hyperlegible"/>
                <w:lang w:val="en-GB"/>
              </w:rPr>
              <w:t>9.00 - 9:30</w:t>
            </w:r>
          </w:p>
        </w:tc>
        <w:tc>
          <w:tcPr>
            <w:tcW w:w="8016" w:type="dxa"/>
          </w:tcPr>
          <w:p w14:paraId="4BD10EB1" w14:textId="038D6024" w:rsidR="00A6137D" w:rsidRPr="00A6137D" w:rsidRDefault="005E1717" w:rsidP="005E1717">
            <w:pP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lang w:val="en-GB" w:eastAsia="en-US"/>
              </w:rPr>
            </w:pPr>
            <w:r w:rsidRPr="00A6137D">
              <w:rPr>
                <w:rFonts w:ascii="Atkinson Hyperlegible" w:eastAsia="Times New Roman" w:hAnsi="Atkinson Hyperlegible"/>
                <w:lang w:val="en-GB"/>
              </w:rPr>
              <w:t>Presentation</w:t>
            </w:r>
            <w:r>
              <w:rPr>
                <w:rFonts w:ascii="Atkinson Hyperlegible" w:eastAsia="Times New Roman" w:hAnsi="Atkinson Hyperlegible"/>
                <w:lang w:val="en-GB"/>
              </w:rPr>
              <w:t>s o</w:t>
            </w:r>
            <w:r w:rsidRPr="00A6137D">
              <w:rPr>
                <w:rFonts w:ascii="Atkinson Hyperlegible" w:eastAsia="Times New Roman" w:hAnsi="Atkinson Hyperlegible"/>
                <w:lang w:val="en-GB"/>
              </w:rPr>
              <w:t xml:space="preserve">f </w:t>
            </w:r>
            <w:r w:rsidR="00A6137D" w:rsidRPr="00A6137D">
              <w:rPr>
                <w:rFonts w:ascii="Atkinson Hyperlegible" w:eastAsia="Times New Roman" w:hAnsi="Atkinson Hyperlegible"/>
                <w:lang w:val="en-GB"/>
              </w:rPr>
              <w:t xml:space="preserve">the group task </w:t>
            </w:r>
            <w:r w:rsidR="00D77C8C">
              <w:rPr>
                <w:rFonts w:ascii="Atkinson Hyperlegible" w:eastAsia="Times New Roman" w:hAnsi="Atkinson Hyperlegible"/>
                <w:lang w:val="en-GB"/>
              </w:rPr>
              <w:t>to students</w:t>
            </w:r>
          </w:p>
        </w:tc>
      </w:tr>
      <w:tr w:rsidR="00A6137D" w:rsidRPr="000D756C" w14:paraId="1E244EC9" w14:textId="77777777" w:rsidTr="00E74FB5">
        <w:tc>
          <w:tcPr>
            <w:tcW w:w="1843" w:type="dxa"/>
            <w:shd w:val="clear" w:color="auto" w:fill="auto"/>
          </w:tcPr>
          <w:p w14:paraId="223C67B1" w14:textId="2D1C6E45" w:rsidR="00A6137D" w:rsidRPr="00A6137D" w:rsidRDefault="00A6137D" w:rsidP="00A6137D">
            <w:pP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kern w:val="36"/>
                <w:lang w:val="en-GB" w:eastAsia="en-US"/>
              </w:rPr>
            </w:pPr>
            <w:r w:rsidRPr="00A6137D">
              <w:rPr>
                <w:rFonts w:ascii="Atkinson Hyperlegible" w:eastAsia="Times New Roman" w:hAnsi="Atkinson Hyperlegible"/>
                <w:lang w:val="en-GB"/>
              </w:rPr>
              <w:t>9:30 - 11:00</w:t>
            </w:r>
          </w:p>
        </w:tc>
        <w:tc>
          <w:tcPr>
            <w:tcW w:w="8016" w:type="dxa"/>
            <w:shd w:val="clear" w:color="auto" w:fill="auto"/>
          </w:tcPr>
          <w:p w14:paraId="0262AA1A" w14:textId="1716C90B" w:rsidR="00A6137D" w:rsidRPr="00A6137D" w:rsidRDefault="005E1717" w:rsidP="003E4306">
            <w:pPr>
              <w:rPr>
                <w:rFonts w:ascii="Atkinson Hyperlegible" w:eastAsia="Times New Roman" w:hAnsi="Atkinson Hyperlegible"/>
                <w:iCs/>
                <w:color w:val="898989"/>
                <w:highlight w:val="yellow"/>
                <w:lang w:val="en-GB"/>
              </w:rPr>
            </w:pPr>
            <w:r>
              <w:rPr>
                <w:rFonts w:ascii="Atkinson Hyperlegible" w:eastAsia="Times New Roman" w:hAnsi="Atkinson Hyperlegible"/>
                <w:lang w:val="en-GB"/>
              </w:rPr>
              <w:t>Group work</w:t>
            </w:r>
            <w:r w:rsidR="003E4306">
              <w:rPr>
                <w:rFonts w:ascii="Atkinson Hyperlegible" w:eastAsia="Times New Roman" w:hAnsi="Atkinson Hyperlegible"/>
                <w:lang w:val="en-GB"/>
              </w:rPr>
              <w:t xml:space="preserve"> </w:t>
            </w:r>
            <w:r w:rsidR="00A6137D" w:rsidRPr="00A6137D">
              <w:rPr>
                <w:rFonts w:ascii="Atkinson Hyperlegible" w:eastAsia="Times New Roman" w:hAnsi="Atkinson Hyperlegible"/>
                <w:lang w:val="en-GB"/>
              </w:rPr>
              <w:t>in International groups</w:t>
            </w:r>
          </w:p>
        </w:tc>
      </w:tr>
      <w:tr w:rsidR="00A6137D" w:rsidRPr="000D756C" w14:paraId="0BECC32D" w14:textId="77777777" w:rsidTr="00E74FB5">
        <w:tc>
          <w:tcPr>
            <w:tcW w:w="1843" w:type="dxa"/>
          </w:tcPr>
          <w:p w14:paraId="71EF365B" w14:textId="5F97D045" w:rsidR="00A6137D" w:rsidRPr="00A6137D" w:rsidRDefault="00A6137D" w:rsidP="00A6137D">
            <w:pPr>
              <w:rPr>
                <w:rFonts w:ascii="Atkinson Hyperlegible" w:eastAsia="Times New Roman" w:hAnsi="Atkinson Hyperlegible" w:cs="Tahoma"/>
                <w:bCs/>
                <w:color w:val="C00000"/>
                <w:spacing w:val="-12"/>
                <w:kern w:val="36"/>
                <w:lang w:val="en-GB" w:eastAsia="en-US"/>
              </w:rPr>
            </w:pPr>
            <w:r w:rsidRPr="00A6137D">
              <w:rPr>
                <w:rFonts w:ascii="Atkinson Hyperlegible" w:eastAsia="Times New Roman" w:hAnsi="Atkinson Hyperlegible"/>
                <w:lang w:val="en-GB"/>
              </w:rPr>
              <w:t>11</w:t>
            </w:r>
            <w:r w:rsidR="009808BD">
              <w:rPr>
                <w:rFonts w:ascii="Atkinson Hyperlegible" w:eastAsia="Times New Roman" w:hAnsi="Atkinson Hyperlegible"/>
                <w:lang w:val="en-GB"/>
              </w:rPr>
              <w:t>:</w:t>
            </w:r>
            <w:r w:rsidRPr="00A6137D">
              <w:rPr>
                <w:rFonts w:ascii="Atkinson Hyperlegible" w:eastAsia="Times New Roman" w:hAnsi="Atkinson Hyperlegible"/>
                <w:lang w:val="en-GB"/>
              </w:rPr>
              <w:t>00- 17</w:t>
            </w:r>
            <w:r w:rsidR="009808BD">
              <w:rPr>
                <w:rFonts w:ascii="Atkinson Hyperlegible" w:eastAsia="Times New Roman" w:hAnsi="Atkinson Hyperlegible"/>
                <w:lang w:val="en-GB"/>
              </w:rPr>
              <w:t>:</w:t>
            </w:r>
            <w:r w:rsidRPr="00A6137D">
              <w:rPr>
                <w:rFonts w:ascii="Atkinson Hyperlegible" w:eastAsia="Times New Roman" w:hAnsi="Atkinson Hyperlegible"/>
                <w:lang w:val="en-GB"/>
              </w:rPr>
              <w:t>00</w:t>
            </w:r>
          </w:p>
        </w:tc>
        <w:tc>
          <w:tcPr>
            <w:tcW w:w="8016" w:type="dxa"/>
          </w:tcPr>
          <w:p w14:paraId="308C2824" w14:textId="17DD85C5" w:rsidR="00A6137D" w:rsidRPr="009808BD" w:rsidRDefault="003E4306" w:rsidP="009808BD">
            <w:pPr>
              <w:spacing w:line="259" w:lineRule="auto"/>
              <w:jc w:val="both"/>
              <w:rPr>
                <w:rFonts w:ascii="Atkinson Hyperlegible" w:eastAsia="Times New Roman" w:hAnsi="Atkinson Hyperlegible"/>
                <w:highlight w:val="yellow"/>
                <w:lang w:val="en-GB"/>
              </w:rPr>
            </w:pPr>
            <w:r>
              <w:rPr>
                <w:rFonts w:ascii="Atkinson Hyperlegible" w:eastAsia="Times New Roman" w:hAnsi="Atkinson Hyperlegible"/>
                <w:lang w:val="en-GB"/>
              </w:rPr>
              <w:t xml:space="preserve">Group work </w:t>
            </w:r>
            <w:r w:rsidRPr="00A6137D">
              <w:rPr>
                <w:rFonts w:ascii="Atkinson Hyperlegible" w:eastAsia="Times New Roman" w:hAnsi="Atkinson Hyperlegible"/>
                <w:lang w:val="en-GB"/>
              </w:rPr>
              <w:t>in International groups</w:t>
            </w:r>
            <w:r>
              <w:rPr>
                <w:rFonts w:ascii="Atkinson Hyperlegible" w:eastAsia="Times New Roman" w:hAnsi="Atkinson Hyperlegible"/>
                <w:lang w:val="en-GB"/>
              </w:rPr>
              <w:t>: practical e</w:t>
            </w:r>
            <w:r w:rsidR="00A6137D" w:rsidRPr="003E4306">
              <w:rPr>
                <w:rFonts w:ascii="Atkinson Hyperlegible" w:eastAsia="Times New Roman" w:hAnsi="Atkinson Hyperlegible"/>
                <w:lang w:val="en-GB"/>
              </w:rPr>
              <w:t>xplor</w:t>
            </w:r>
            <w:r w:rsidRPr="003E4306">
              <w:rPr>
                <w:rFonts w:ascii="Atkinson Hyperlegible" w:eastAsia="Times New Roman" w:hAnsi="Atkinson Hyperlegible"/>
                <w:lang w:val="en-GB"/>
              </w:rPr>
              <w:t>ation</w:t>
            </w:r>
            <w:r w:rsidR="00A6137D" w:rsidRPr="003E4306">
              <w:rPr>
                <w:rFonts w:ascii="Atkinson Hyperlegible" w:eastAsia="Times New Roman" w:hAnsi="Atkinson Hyperlegible"/>
                <w:lang w:val="en-GB"/>
              </w:rPr>
              <w:t xml:space="preserve"> </w:t>
            </w:r>
          </w:p>
        </w:tc>
      </w:tr>
      <w:tr w:rsidR="00A6137D" w:rsidRPr="000D756C" w14:paraId="5FFE0C0D" w14:textId="77777777" w:rsidTr="00E74FB5">
        <w:tc>
          <w:tcPr>
            <w:tcW w:w="1843" w:type="dxa"/>
            <w:shd w:val="clear" w:color="auto" w:fill="E7E6E6" w:themeFill="background2"/>
          </w:tcPr>
          <w:p w14:paraId="15083D83" w14:textId="73129A7A" w:rsidR="00A6137D" w:rsidRPr="00A6137D" w:rsidRDefault="00A6137D" w:rsidP="00A6137D">
            <w:pPr>
              <w:rPr>
                <w:rFonts w:ascii="Atkinson Hyperlegible" w:eastAsia="Times New Roman" w:hAnsi="Atkinson Hyperlegible"/>
                <w:lang w:val="en-GB"/>
              </w:rPr>
            </w:pPr>
            <w:r w:rsidRPr="00A6137D">
              <w:rPr>
                <w:rFonts w:ascii="Atkinson Hyperlegible" w:eastAsia="Times New Roman" w:hAnsi="Atkinson Hyperlegible"/>
                <w:lang w:val="en-GB"/>
              </w:rPr>
              <w:t>18</w:t>
            </w:r>
            <w:r w:rsidR="009808BD">
              <w:rPr>
                <w:rFonts w:ascii="Atkinson Hyperlegible" w:eastAsia="Times New Roman" w:hAnsi="Atkinson Hyperlegible"/>
                <w:lang w:val="en-GB"/>
              </w:rPr>
              <w:t>:</w:t>
            </w:r>
            <w:r w:rsidRPr="00A6137D">
              <w:rPr>
                <w:rFonts w:ascii="Atkinson Hyperlegible" w:eastAsia="Times New Roman" w:hAnsi="Atkinson Hyperlegible"/>
                <w:lang w:val="en-GB"/>
              </w:rPr>
              <w:t>00</w:t>
            </w:r>
          </w:p>
        </w:tc>
        <w:tc>
          <w:tcPr>
            <w:tcW w:w="8016" w:type="dxa"/>
            <w:shd w:val="clear" w:color="auto" w:fill="E7E6E6" w:themeFill="background2"/>
          </w:tcPr>
          <w:p w14:paraId="3758581A" w14:textId="25E13757" w:rsidR="00331F5D" w:rsidRDefault="00A6137D" w:rsidP="00A6137D">
            <w:pPr>
              <w:spacing w:line="259" w:lineRule="auto"/>
              <w:jc w:val="both"/>
              <w:rPr>
                <w:rFonts w:ascii="Atkinson Hyperlegible" w:eastAsia="Times New Roman" w:hAnsi="Atkinson Hyperlegible"/>
                <w:lang w:val="en-GB"/>
              </w:rPr>
            </w:pPr>
            <w:r w:rsidRPr="00A6137D">
              <w:rPr>
                <w:rFonts w:ascii="Atkinson Hyperlegible" w:eastAsia="Times New Roman" w:hAnsi="Atkinson Hyperlegible"/>
                <w:lang w:val="en-GB"/>
              </w:rPr>
              <w:t xml:space="preserve">Teachers Dinner </w:t>
            </w:r>
            <w:r w:rsidR="00331F5D">
              <w:rPr>
                <w:rFonts w:ascii="Atkinson Hyperlegible" w:eastAsia="Times New Roman" w:hAnsi="Atkinson Hyperlegible"/>
                <w:i/>
                <w:lang w:val="en-GB"/>
              </w:rPr>
              <w:t>(w</w:t>
            </w:r>
            <w:r w:rsidR="00331F5D" w:rsidRPr="009B022F">
              <w:rPr>
                <w:rFonts w:ascii="Atkinson Hyperlegible" w:eastAsia="Times New Roman" w:hAnsi="Atkinson Hyperlegible"/>
                <w:i/>
                <w:lang w:val="en-GB"/>
              </w:rPr>
              <w:t>ill be paid</w:t>
            </w:r>
            <w:r w:rsidR="00331F5D">
              <w:rPr>
                <w:rFonts w:ascii="Atkinson Hyperlegible" w:eastAsia="Times New Roman" w:hAnsi="Atkinson Hyperlegible"/>
                <w:i/>
                <w:lang w:val="en-GB"/>
              </w:rPr>
              <w:t>)</w:t>
            </w:r>
          </w:p>
          <w:p w14:paraId="782C8BD9" w14:textId="534FCC2A" w:rsidR="00A6137D" w:rsidRPr="00A6137D" w:rsidRDefault="009808BD" w:rsidP="00A6137D">
            <w:pPr>
              <w:spacing w:line="259" w:lineRule="auto"/>
              <w:jc w:val="both"/>
              <w:rPr>
                <w:rFonts w:ascii="Atkinson Hyperlegible" w:eastAsia="Times New Roman" w:hAnsi="Atkinson Hyperlegible"/>
                <w:lang w:val="en-GB"/>
              </w:rPr>
            </w:pPr>
            <w:r w:rsidRPr="009808BD">
              <w:rPr>
                <w:rFonts w:ascii="Atkinson Hyperlegible" w:eastAsia="Times New Roman" w:hAnsi="Atkinson Hyperlegible"/>
                <w:highlight w:val="yellow"/>
                <w:lang w:val="en-GB"/>
              </w:rPr>
              <w:t>VIETA?</w:t>
            </w:r>
          </w:p>
        </w:tc>
      </w:tr>
    </w:tbl>
    <w:p w14:paraId="68169983" w14:textId="00EA4113" w:rsidR="009334DB" w:rsidRDefault="009334DB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35CF2269" w14:textId="6667EBF0" w:rsidR="000B70E3" w:rsidRDefault="000B70E3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3BD33AAB" w14:textId="3D4BE6C7" w:rsidR="000B70E3" w:rsidRDefault="000B70E3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23E14453" w14:textId="1406EA70" w:rsidR="006E78D8" w:rsidRDefault="006E78D8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685C8CB2" w14:textId="77777777" w:rsidR="006E78D8" w:rsidRDefault="006E78D8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5D655E01" w14:textId="77777777" w:rsidR="009334DB" w:rsidRDefault="009334DB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7E3C2479" w14:textId="76E4A64F" w:rsidR="009808BD" w:rsidRPr="00B26566" w:rsidRDefault="009808BD" w:rsidP="009808BD">
      <w:pPr>
        <w:jc w:val="center"/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</w:pPr>
      <w:r w:rsidRPr="00B26566">
        <w:rPr>
          <w:rFonts w:ascii="Atkinson Hyperlegible" w:eastAsia="Times New Roman" w:hAnsi="Atkinson Hyperlegible" w:cs="Tahoma"/>
          <w:b/>
          <w:bCs/>
          <w:color w:val="1F4E79" w:themeColor="accent1" w:themeShade="80"/>
          <w:spacing w:val="-12"/>
          <w:kern w:val="36"/>
          <w:sz w:val="28"/>
          <w:szCs w:val="28"/>
          <w:lang w:val="en-GB" w:eastAsia="en-US"/>
        </w:rPr>
        <w:t>DAY 5 – Friday (12/04/2024)</w:t>
      </w:r>
    </w:p>
    <w:p w14:paraId="62463D95" w14:textId="2CB07ADE" w:rsidR="00AD4C3B" w:rsidRDefault="006E78D8" w:rsidP="00AD4C3B">
      <w:pPr>
        <w:jc w:val="center"/>
        <w:rPr>
          <w:rFonts w:ascii="Atkinson Hyperlegible" w:eastAsia="Times New Roman" w:hAnsi="Atkinson Hyperlegible" w:cs="Tahoma"/>
          <w:bCs/>
          <w:spacing w:val="-12"/>
          <w:kern w:val="36"/>
          <w:lang w:val="en-GB" w:eastAsia="en-US"/>
        </w:rPr>
      </w:pPr>
      <w:r w:rsidRPr="003E4306">
        <w:rPr>
          <w:rFonts w:ascii="Atkinson Hyperlegible" w:eastAsia="Times New Roman" w:hAnsi="Atkinson Hyperlegible" w:cs="Tahoma"/>
          <w:bCs/>
          <w:spacing w:val="-12"/>
          <w:kern w:val="36"/>
          <w:lang w:val="en-GB" w:eastAsia="en-US"/>
        </w:rPr>
        <w:t>MRU LABORATORIES,</w:t>
      </w:r>
      <w:r w:rsidRPr="000B70E3">
        <w:rPr>
          <w:rFonts w:ascii="Atkinson Hyperlegible" w:eastAsia="Times New Roman" w:hAnsi="Atkinson Hyperlegible" w:cs="Tahoma"/>
          <w:bCs/>
          <w:spacing w:val="-12"/>
          <w:kern w:val="36"/>
          <w:lang w:val="en-GB" w:eastAsia="en-US"/>
        </w:rPr>
        <w:t xml:space="preserve"> </w:t>
      </w:r>
      <w:proofErr w:type="spellStart"/>
      <w:r w:rsidR="00AD4C3B" w:rsidRPr="000B70E3">
        <w:rPr>
          <w:rFonts w:ascii="Atkinson Hyperlegible" w:eastAsia="Times New Roman" w:hAnsi="Atkinson Hyperlegible" w:cs="Tahoma"/>
          <w:bCs/>
          <w:spacing w:val="-12"/>
          <w:kern w:val="36"/>
          <w:lang w:val="en-GB" w:eastAsia="en-US"/>
        </w:rPr>
        <w:t>Didlaukio</w:t>
      </w:r>
      <w:proofErr w:type="spellEnd"/>
      <w:r w:rsidR="00AD4C3B" w:rsidRPr="000B70E3">
        <w:rPr>
          <w:rFonts w:ascii="Atkinson Hyperlegible" w:eastAsia="Times New Roman" w:hAnsi="Atkinson Hyperlegible" w:cs="Tahoma"/>
          <w:bCs/>
          <w:spacing w:val="-12"/>
          <w:kern w:val="36"/>
          <w:lang w:val="en-GB" w:eastAsia="en-US"/>
        </w:rPr>
        <w:t xml:space="preserve"> str. 55, Vilnius</w:t>
      </w:r>
    </w:p>
    <w:p w14:paraId="09666D58" w14:textId="1F04C89D" w:rsidR="00BE25A7" w:rsidRPr="00BE25A7" w:rsidRDefault="00BE25A7" w:rsidP="00AD4C3B">
      <w:pPr>
        <w:jc w:val="center"/>
        <w:rPr>
          <w:rFonts w:ascii="Atkinson Hyperlegible" w:eastAsia="Times New Roman" w:hAnsi="Atkinson Hyperlegible" w:cs="Tahoma"/>
          <w:bCs/>
          <w:spacing w:val="-12"/>
          <w:kern w:val="36"/>
          <w:sz w:val="20"/>
          <w:szCs w:val="20"/>
          <w:lang w:val="en-GB" w:eastAsia="en-US"/>
        </w:rPr>
      </w:pPr>
      <w:r w:rsidRPr="00BE25A7">
        <w:rPr>
          <w:rFonts w:ascii="Atkinson Hyperlegible" w:eastAsia="Times New Roman" w:hAnsi="Atkinson Hyperlegible" w:cs="Tahoma"/>
          <w:bCs/>
          <w:spacing w:val="-12"/>
          <w:kern w:val="36"/>
          <w:sz w:val="20"/>
          <w:szCs w:val="20"/>
          <w:lang w:val="en-GB" w:eastAsia="en-US"/>
        </w:rPr>
        <w:t>https://images.app.goo.gl/YU1GkjfjMz23e4y48</w:t>
      </w:r>
    </w:p>
    <w:p w14:paraId="3BB55FF6" w14:textId="47FDF38F" w:rsidR="00AD4C3B" w:rsidRPr="000B70E3" w:rsidRDefault="00AD4C3B" w:rsidP="00AD4C3B">
      <w:pPr>
        <w:jc w:val="center"/>
        <w:rPr>
          <w:rFonts w:ascii="Atkinson Hyperlegible" w:eastAsia="Times New Roman" w:hAnsi="Atkinson Hyperlegible" w:cs="Tahoma"/>
          <w:bCs/>
          <w:spacing w:val="-12"/>
          <w:kern w:val="36"/>
          <w:lang w:val="en-GB" w:eastAsia="en-US"/>
        </w:rPr>
      </w:pPr>
      <w:r w:rsidRPr="000B70E3">
        <w:rPr>
          <w:rFonts w:ascii="Atkinson Hyperlegible" w:eastAsia="Times New Roman" w:hAnsi="Atkinson Hyperlegible" w:cs="Tahoma"/>
          <w:bCs/>
          <w:spacing w:val="-12"/>
          <w:kern w:val="36"/>
          <w:lang w:val="en-GB" w:eastAsia="en-US"/>
        </w:rPr>
        <w:t>Room</w:t>
      </w:r>
      <w:r w:rsidR="001A56D6">
        <w:rPr>
          <w:rFonts w:ascii="Atkinson Hyperlegible" w:eastAsia="Times New Roman" w:hAnsi="Atkinson Hyperlegible" w:cs="Tahoma"/>
          <w:bCs/>
          <w:spacing w:val="-12"/>
          <w:kern w:val="36"/>
          <w:lang w:val="en-GB" w:eastAsia="en-US"/>
        </w:rPr>
        <w:t xml:space="preserve"> -</w:t>
      </w:r>
      <w:r w:rsidRPr="000B70E3">
        <w:rPr>
          <w:rFonts w:ascii="Atkinson Hyperlegible" w:eastAsia="Times New Roman" w:hAnsi="Atkinson Hyperlegible" w:cs="Tahoma"/>
          <w:bCs/>
          <w:spacing w:val="-12"/>
          <w:kern w:val="36"/>
          <w:lang w:val="en-GB" w:eastAsia="en-US"/>
        </w:rPr>
        <w:t xml:space="preserve"> 101</w:t>
      </w:r>
    </w:p>
    <w:p w14:paraId="64504033" w14:textId="77777777" w:rsidR="009808BD" w:rsidRDefault="009808BD" w:rsidP="009808BD">
      <w:pPr>
        <w:jc w:val="center"/>
        <w:rPr>
          <w:rFonts w:ascii="Tahoma" w:eastAsia="Times New Roman" w:hAnsi="Tahoma" w:cs="Tahoma"/>
          <w:bCs/>
          <w:color w:val="C00000"/>
          <w:spacing w:val="-12"/>
          <w:kern w:val="36"/>
          <w:sz w:val="22"/>
          <w:szCs w:val="22"/>
          <w:lang w:val="en-GB" w:eastAsia="en-US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1843"/>
        <w:gridCol w:w="8016"/>
      </w:tblGrid>
      <w:tr w:rsidR="00AD4C3B" w:rsidRPr="00572231" w14:paraId="2E11B777" w14:textId="77777777" w:rsidTr="00E74FB5">
        <w:tc>
          <w:tcPr>
            <w:tcW w:w="1843" w:type="dxa"/>
          </w:tcPr>
          <w:p w14:paraId="75BBC34F" w14:textId="1EE36DB1" w:rsidR="00AD4C3B" w:rsidRPr="00572231" w:rsidRDefault="00AD4C3B" w:rsidP="00AD4C3B">
            <w:pP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kern w:val="36"/>
                <w:lang w:val="en-GB" w:eastAsia="en-US"/>
              </w:rPr>
            </w:pPr>
            <w:r w:rsidRPr="00572231">
              <w:rPr>
                <w:rFonts w:ascii="Atkinson Hyperlegible" w:eastAsia="Times New Roman" w:hAnsi="Atkinson Hyperlegible"/>
                <w:lang w:val="en-GB"/>
              </w:rPr>
              <w:t>9.00 – 11.00</w:t>
            </w:r>
          </w:p>
        </w:tc>
        <w:tc>
          <w:tcPr>
            <w:tcW w:w="8016" w:type="dxa"/>
          </w:tcPr>
          <w:p w14:paraId="3F40A549" w14:textId="5E71FBDA" w:rsidR="00AD4C3B" w:rsidRPr="001A56D6" w:rsidRDefault="005E1717" w:rsidP="00AD4C3B">
            <w:pPr>
              <w:rPr>
                <w:rFonts w:ascii="Atkinson Hyperlegible" w:eastAsia="Times New Roman" w:hAnsi="Atkinson Hyperlegible"/>
                <w:lang w:val="en-GB"/>
              </w:rPr>
            </w:pPr>
            <w:r>
              <w:rPr>
                <w:rFonts w:ascii="Atkinson Hyperlegible" w:eastAsia="Times New Roman" w:hAnsi="Atkinson Hyperlegible"/>
                <w:lang w:val="en-GB"/>
              </w:rPr>
              <w:t xml:space="preserve">Presentation of </w:t>
            </w:r>
            <w:r w:rsidRPr="00572231">
              <w:rPr>
                <w:rFonts w:ascii="Atkinson Hyperlegible" w:eastAsia="Times New Roman" w:hAnsi="Atkinson Hyperlegible"/>
                <w:lang w:val="en-GB"/>
              </w:rPr>
              <w:t xml:space="preserve">photo voices </w:t>
            </w:r>
          </w:p>
        </w:tc>
      </w:tr>
      <w:tr w:rsidR="00AD4C3B" w:rsidRPr="00572231" w14:paraId="283979EE" w14:textId="77777777" w:rsidTr="00E74FB5">
        <w:tc>
          <w:tcPr>
            <w:tcW w:w="1843" w:type="dxa"/>
            <w:shd w:val="clear" w:color="auto" w:fill="E7E6E6" w:themeFill="background2"/>
          </w:tcPr>
          <w:p w14:paraId="78B810D1" w14:textId="478ABB36" w:rsidR="00AD4C3B" w:rsidRPr="00572231" w:rsidRDefault="00AD4C3B" w:rsidP="00AD4C3B">
            <w:pPr>
              <w:rPr>
                <w:rFonts w:ascii="Atkinson Hyperlegible" w:eastAsia="Times New Roman" w:hAnsi="Atkinson Hyperlegible"/>
                <w:lang w:val="en-GB"/>
              </w:rPr>
            </w:pPr>
            <w:r w:rsidRPr="00572231">
              <w:rPr>
                <w:rFonts w:ascii="Atkinson Hyperlegible" w:eastAsia="Times New Roman" w:hAnsi="Atkinson Hyperlegible"/>
                <w:lang w:val="en-GB"/>
              </w:rPr>
              <w:t>11.00-11.30</w:t>
            </w:r>
          </w:p>
        </w:tc>
        <w:tc>
          <w:tcPr>
            <w:tcW w:w="8016" w:type="dxa"/>
            <w:shd w:val="clear" w:color="auto" w:fill="E7E6E6" w:themeFill="background2"/>
          </w:tcPr>
          <w:p w14:paraId="486A11CB" w14:textId="303CF044" w:rsidR="00AD4C3B" w:rsidRPr="00572231" w:rsidRDefault="00AD4C3B" w:rsidP="00AD4C3B">
            <w:pP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w w:val="110"/>
                <w:kern w:val="36"/>
                <w:lang w:val="en-GB" w:eastAsia="en-US"/>
              </w:rPr>
            </w:pPr>
            <w:r w:rsidRPr="00572231">
              <w:rPr>
                <w:rFonts w:ascii="Atkinson Hyperlegible" w:eastAsia="Times New Roman" w:hAnsi="Atkinson Hyperlegible"/>
                <w:lang w:val="en-GB"/>
              </w:rPr>
              <w:t>Coffee break</w:t>
            </w:r>
          </w:p>
        </w:tc>
      </w:tr>
      <w:tr w:rsidR="00AD4C3B" w:rsidRPr="00572231" w14:paraId="3DAA5C67" w14:textId="77777777" w:rsidTr="00E74FB5">
        <w:tc>
          <w:tcPr>
            <w:tcW w:w="1843" w:type="dxa"/>
            <w:shd w:val="clear" w:color="auto" w:fill="auto"/>
          </w:tcPr>
          <w:p w14:paraId="4007697E" w14:textId="7558F48A" w:rsidR="00AD4C3B" w:rsidRPr="00572231" w:rsidRDefault="00AD4C3B" w:rsidP="00AD4C3B">
            <w:pPr>
              <w:rPr>
                <w:rFonts w:ascii="Atkinson Hyperlegible" w:eastAsia="Times New Roman" w:hAnsi="Atkinson Hyperlegible" w:cs="Tahoma"/>
                <w:bCs/>
                <w:color w:val="000000" w:themeColor="text1"/>
                <w:spacing w:val="-12"/>
                <w:kern w:val="36"/>
                <w:lang w:val="en-GB" w:eastAsia="en-US"/>
              </w:rPr>
            </w:pPr>
            <w:r w:rsidRPr="00572231">
              <w:rPr>
                <w:rFonts w:ascii="Atkinson Hyperlegible" w:eastAsia="Times New Roman" w:hAnsi="Atkinson Hyperlegible"/>
                <w:lang w:val="en-GB"/>
              </w:rPr>
              <w:t xml:space="preserve">11.30 – 13.00 </w:t>
            </w:r>
          </w:p>
        </w:tc>
        <w:tc>
          <w:tcPr>
            <w:tcW w:w="8016" w:type="dxa"/>
            <w:shd w:val="clear" w:color="auto" w:fill="auto"/>
          </w:tcPr>
          <w:p w14:paraId="7766CBEE" w14:textId="3A83EEF2" w:rsidR="00AD4C3B" w:rsidRPr="00572231" w:rsidRDefault="00AD4C3B" w:rsidP="00AD4C3B">
            <w:pPr>
              <w:rPr>
                <w:rFonts w:ascii="Atkinson Hyperlegible" w:eastAsia="Times New Roman" w:hAnsi="Atkinson Hyperlegible"/>
                <w:iCs/>
                <w:color w:val="898989"/>
                <w:highlight w:val="yellow"/>
                <w:lang w:val="en-GB"/>
              </w:rPr>
            </w:pPr>
            <w:r w:rsidRPr="00572231">
              <w:rPr>
                <w:rFonts w:ascii="Atkinson Hyperlegible" w:eastAsia="Times New Roman" w:hAnsi="Atkinson Hyperlegible"/>
                <w:lang w:val="en-GB"/>
              </w:rPr>
              <w:t xml:space="preserve">Reflection </w:t>
            </w:r>
          </w:p>
        </w:tc>
      </w:tr>
      <w:tr w:rsidR="00AD4C3B" w:rsidRPr="00572231" w14:paraId="50F57BD0" w14:textId="77777777" w:rsidTr="00E74FB5">
        <w:tc>
          <w:tcPr>
            <w:tcW w:w="1843" w:type="dxa"/>
          </w:tcPr>
          <w:p w14:paraId="4BA7A778" w14:textId="0B0E20AC" w:rsidR="00AD4C3B" w:rsidRPr="00572231" w:rsidRDefault="00AD4C3B" w:rsidP="00AD4C3B">
            <w:pPr>
              <w:rPr>
                <w:rFonts w:ascii="Atkinson Hyperlegible" w:eastAsia="Times New Roman" w:hAnsi="Atkinson Hyperlegible" w:cs="Tahoma"/>
                <w:bCs/>
                <w:color w:val="C00000"/>
                <w:spacing w:val="-12"/>
                <w:kern w:val="36"/>
                <w:lang w:val="en-GB" w:eastAsia="en-US"/>
              </w:rPr>
            </w:pPr>
            <w:r w:rsidRPr="00572231">
              <w:rPr>
                <w:rFonts w:ascii="Atkinson Hyperlegible" w:eastAsia="Times New Roman" w:hAnsi="Atkinson Hyperlegible"/>
                <w:lang w:val="en-GB"/>
              </w:rPr>
              <w:t>13.00 -13.30</w:t>
            </w:r>
          </w:p>
        </w:tc>
        <w:tc>
          <w:tcPr>
            <w:tcW w:w="8016" w:type="dxa"/>
          </w:tcPr>
          <w:p w14:paraId="79D08E71" w14:textId="38082414" w:rsidR="00AD4C3B" w:rsidRPr="00572231" w:rsidRDefault="00AD4C3B" w:rsidP="00AD4C3B">
            <w:pPr>
              <w:spacing w:line="259" w:lineRule="auto"/>
              <w:jc w:val="both"/>
              <w:rPr>
                <w:rFonts w:ascii="Atkinson Hyperlegible" w:eastAsia="Times New Roman" w:hAnsi="Atkinson Hyperlegible"/>
                <w:highlight w:val="yellow"/>
                <w:lang w:val="en-GB"/>
              </w:rPr>
            </w:pPr>
            <w:r w:rsidRPr="00572231">
              <w:rPr>
                <w:rFonts w:ascii="Atkinson Hyperlegible" w:hAnsi="Atkinson Hyperlegible"/>
                <w:color w:val="000000"/>
                <w:shd w:val="clear" w:color="auto" w:fill="FFFFFF"/>
                <w:lang w:val="en-GB"/>
              </w:rPr>
              <w:t>Farewell party: Pizza and Goodbye Cake</w:t>
            </w:r>
          </w:p>
        </w:tc>
      </w:tr>
      <w:tr w:rsidR="00AD4C3B" w:rsidRPr="00572231" w14:paraId="6A5D8E36" w14:textId="77777777" w:rsidTr="00E74FB5">
        <w:tc>
          <w:tcPr>
            <w:tcW w:w="1843" w:type="dxa"/>
            <w:shd w:val="clear" w:color="auto" w:fill="E7E6E6" w:themeFill="background2"/>
          </w:tcPr>
          <w:p w14:paraId="749BB0A7" w14:textId="2B5CD295" w:rsidR="00AD4C3B" w:rsidRPr="00572231" w:rsidRDefault="00AD4C3B" w:rsidP="00AD4C3B">
            <w:pPr>
              <w:rPr>
                <w:rFonts w:ascii="Atkinson Hyperlegible" w:eastAsia="Times New Roman" w:hAnsi="Atkinson Hyperlegible"/>
                <w:lang w:val="en-GB"/>
              </w:rPr>
            </w:pPr>
            <w:r w:rsidRPr="00572231">
              <w:rPr>
                <w:rFonts w:ascii="Atkinson Hyperlegible" w:eastAsia="Times New Roman" w:hAnsi="Atkinson Hyperlegible"/>
                <w:lang w:val="en-GB"/>
              </w:rPr>
              <w:t>From 13.30</w:t>
            </w:r>
          </w:p>
        </w:tc>
        <w:tc>
          <w:tcPr>
            <w:tcW w:w="8016" w:type="dxa"/>
            <w:shd w:val="clear" w:color="auto" w:fill="E7E6E6" w:themeFill="background2"/>
          </w:tcPr>
          <w:p w14:paraId="13D4EB8F" w14:textId="23076444" w:rsidR="00AD4C3B" w:rsidRPr="00572231" w:rsidRDefault="00AD4C3B" w:rsidP="00AD4C3B">
            <w:pPr>
              <w:spacing w:line="259" w:lineRule="auto"/>
              <w:jc w:val="both"/>
              <w:rPr>
                <w:rFonts w:ascii="Atkinson Hyperlegible" w:eastAsia="Times New Roman" w:hAnsi="Atkinson Hyperlegible"/>
                <w:lang w:val="en-GB"/>
              </w:rPr>
            </w:pPr>
            <w:r w:rsidRPr="00572231">
              <w:rPr>
                <w:rFonts w:ascii="Atkinson Hyperlegible" w:eastAsia="Times New Roman" w:hAnsi="Atkinson Hyperlegible"/>
                <w:lang w:val="en-GB"/>
              </w:rPr>
              <w:t>Free time</w:t>
            </w:r>
            <w:r w:rsidRPr="00572231">
              <w:rPr>
                <w:rFonts w:ascii="Segoe UI Emoji" w:eastAsia="Quattrocento Sans" w:hAnsi="Segoe UI Emoji" w:cs="Segoe UI Emoji"/>
                <w:lang w:val="en-GB"/>
              </w:rPr>
              <w:t>😊</w:t>
            </w:r>
            <w:r w:rsidRPr="00572231">
              <w:rPr>
                <w:rFonts w:ascii="Atkinson Hyperlegible" w:eastAsia="Times New Roman" w:hAnsi="Atkinson Hyperlegible"/>
                <w:lang w:val="en-GB"/>
              </w:rPr>
              <w:t xml:space="preserve"> </w:t>
            </w:r>
          </w:p>
        </w:tc>
      </w:tr>
    </w:tbl>
    <w:p w14:paraId="2A93A183" w14:textId="77777777" w:rsidR="009334DB" w:rsidRDefault="009334DB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4FE488CF" w14:textId="77777777" w:rsidR="009334DB" w:rsidRDefault="009334DB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69258E56" w14:textId="77777777" w:rsidR="009334DB" w:rsidRDefault="009334DB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0E864B2A" w14:textId="77777777" w:rsidR="009334DB" w:rsidRDefault="009334DB" w:rsidP="004821A7">
      <w:pPr>
        <w:jc w:val="center"/>
        <w:rPr>
          <w:rFonts w:ascii="Tahoma" w:hAnsi="Tahoma" w:cs="Tahoma"/>
          <w:color w:val="404040" w:themeColor="text1" w:themeTint="BF"/>
          <w:sz w:val="22"/>
          <w:szCs w:val="22"/>
          <w:lang w:val="en-GB"/>
        </w:rPr>
      </w:pPr>
    </w:p>
    <w:p w14:paraId="1DD8A007" w14:textId="1A7FFAC5" w:rsidR="00D9583A" w:rsidRPr="00155920" w:rsidRDefault="00D9583A" w:rsidP="00D9583A">
      <w:pPr>
        <w:tabs>
          <w:tab w:val="left" w:pos="3264"/>
        </w:tabs>
        <w:rPr>
          <w:rFonts w:ascii="Tahoma" w:hAnsi="Tahoma" w:cs="Tahoma"/>
          <w:lang w:val="en-GB"/>
        </w:rPr>
      </w:pPr>
    </w:p>
    <w:p w14:paraId="3AC42352" w14:textId="118BCCC5" w:rsidR="00D9583A" w:rsidRPr="00155920" w:rsidRDefault="00D9583A" w:rsidP="00D9583A">
      <w:pPr>
        <w:tabs>
          <w:tab w:val="left" w:pos="3264"/>
        </w:tabs>
        <w:rPr>
          <w:rFonts w:ascii="Tahoma" w:hAnsi="Tahoma" w:cs="Tahoma"/>
          <w:lang w:val="en-GB"/>
        </w:rPr>
      </w:pPr>
    </w:p>
    <w:p w14:paraId="4EAB9A1D" w14:textId="77777777" w:rsidR="008A38C3" w:rsidRPr="00155920" w:rsidRDefault="008A38C3">
      <w:pPr>
        <w:tabs>
          <w:tab w:val="left" w:pos="3264"/>
        </w:tabs>
        <w:rPr>
          <w:rFonts w:ascii="Tahoma" w:hAnsi="Tahoma" w:cs="Tahoma"/>
          <w:lang w:val="en-GB"/>
        </w:rPr>
      </w:pPr>
    </w:p>
    <w:sectPr w:rsidR="008A38C3" w:rsidRPr="00155920" w:rsidSect="00CF15DF">
      <w:headerReference w:type="default" r:id="rId12"/>
      <w:footerReference w:type="default" r:id="rId13"/>
      <w:pgSz w:w="12240" w:h="15840" w:code="1"/>
      <w:pgMar w:top="425" w:right="1043" w:bottom="284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EBBC22" w14:textId="77777777" w:rsidR="00CF15DF" w:rsidRDefault="00CF15DF" w:rsidP="005D7473">
      <w:r>
        <w:separator/>
      </w:r>
    </w:p>
  </w:endnote>
  <w:endnote w:type="continuationSeparator" w:id="0">
    <w:p w14:paraId="5D6783F6" w14:textId="77777777" w:rsidR="00CF15DF" w:rsidRDefault="00CF15DF" w:rsidP="005D74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tkinson Hyperlegible">
    <w:altName w:val="Calibri"/>
    <w:panose1 w:val="00000000000000000000"/>
    <w:charset w:val="00"/>
    <w:family w:val="modern"/>
    <w:notTrueType/>
    <w:pitch w:val="variable"/>
    <w:sig w:usb0="00000027" w:usb1="00000000" w:usb2="00000000" w:usb3="00000000" w:csb0="0000008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">
    <w:altName w:val="Arial"/>
    <w:charset w:val="00"/>
    <w:family w:val="auto"/>
    <w:pitch w:val="variable"/>
    <w:sig w:usb0="E0000AFF" w:usb1="5000217F" w:usb2="00000021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Quattrocento Sans">
    <w:altName w:val="Calibri"/>
    <w:charset w:val="00"/>
    <w:family w:val="swiss"/>
    <w:pitch w:val="variable"/>
    <w:sig w:usb0="800000BF" w:usb1="4000005B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3B87E0" w14:textId="28A314A1" w:rsidR="009334DB" w:rsidRPr="00F17404" w:rsidRDefault="00F17404" w:rsidP="00F17404">
    <w:pPr>
      <w:pStyle w:val="Footer"/>
      <w:jc w:val="center"/>
      <w:rPr>
        <w:lang w:val="en-US"/>
      </w:rPr>
    </w:pPr>
    <w:r w:rsidRPr="00F17404">
      <w:rPr>
        <w:lang w:val="en-US"/>
      </w:rPr>
      <w:t xml:space="preserve">ERASMUS+ Blended Intensive </w:t>
    </w:r>
    <w:proofErr w:type="spellStart"/>
    <w:r w:rsidRPr="00F17404">
      <w:rPr>
        <w:lang w:val="en-US"/>
      </w:rPr>
      <w:t>Programme</w:t>
    </w:r>
    <w:proofErr w:type="spellEnd"/>
    <w:r w:rsidRPr="00F17404">
      <w:rPr>
        <w:lang w:val="en-US"/>
      </w:rPr>
      <w:t xml:space="preserve"> (BIP) No:</w:t>
    </w:r>
    <w:r w:rsidRPr="00F17404">
      <w:rPr>
        <w:bCs/>
        <w:color w:val="242424"/>
        <w:shd w:val="clear" w:color="auto" w:fill="FFFFFF"/>
      </w:rPr>
      <w:t>2022-1-LT01-KA131-HED-000060564-1</w:t>
    </w:r>
    <w:r>
      <w:rPr>
        <w:color w:val="242424"/>
        <w:shd w:val="clear" w:color="auto" w:fill="FFFFFF"/>
      </w:rPr>
      <w:t xml:space="preserve"> </w:t>
    </w:r>
    <w:r w:rsidRPr="00F17404">
      <w:rPr>
        <w:color w:val="242424"/>
        <w:shd w:val="clear" w:color="auto" w:fill="FFFFFF"/>
      </w:rPr>
      <w:t xml:space="preserve">„Diversity in Social </w:t>
    </w:r>
    <w:proofErr w:type="gramStart"/>
    <w:r w:rsidRPr="00F17404">
      <w:rPr>
        <w:color w:val="242424"/>
        <w:shd w:val="clear" w:color="auto" w:fill="FFFFFF"/>
      </w:rPr>
      <w:t>Work“</w:t>
    </w:r>
    <w:proofErr w:type="gram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73D7B2" w14:textId="77777777" w:rsidR="00CF15DF" w:rsidRDefault="00CF15DF" w:rsidP="005D7473">
      <w:r>
        <w:separator/>
      </w:r>
    </w:p>
  </w:footnote>
  <w:footnote w:type="continuationSeparator" w:id="0">
    <w:p w14:paraId="621D02E3" w14:textId="77777777" w:rsidR="00CF15DF" w:rsidRDefault="00CF15DF" w:rsidP="005D74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499"/>
      <w:gridCol w:w="2504"/>
      <w:gridCol w:w="2499"/>
      <w:gridCol w:w="2499"/>
    </w:tblGrid>
    <w:tr w:rsidR="00724431" w14:paraId="70DB6266" w14:textId="77777777" w:rsidTr="00724431">
      <w:tc>
        <w:tcPr>
          <w:tcW w:w="2499" w:type="dxa"/>
          <w:vAlign w:val="center"/>
        </w:tcPr>
        <w:p w14:paraId="7CA1762A" w14:textId="021ED53E" w:rsidR="00724431" w:rsidRDefault="00724431" w:rsidP="00724431">
          <w:pPr>
            <w:pStyle w:val="Header"/>
            <w:jc w:val="center"/>
          </w:pPr>
          <w:r w:rsidRPr="00724431">
            <w:rPr>
              <w:noProof/>
            </w:rPr>
            <w:drawing>
              <wp:inline distT="0" distB="0" distL="0" distR="0" wp14:anchorId="73E7636B" wp14:editId="6645CD54">
                <wp:extent cx="1122680" cy="453165"/>
                <wp:effectExtent l="0" t="0" r="1270" b="4445"/>
                <wp:docPr id="6" name="Grafik 4">
                  <a:extLst xmlns:a="http://schemas.openxmlformats.org/drawingml/2006/main">
                    <a:ext uri="{FF2B5EF4-FFF2-40B4-BE49-F238E27FC236}">
                      <a16:creationId xmlns:a16="http://schemas.microsoft.com/office/drawing/2014/main" id="{5760D0EF-A4DB-464D-92A7-4094D2F7E2C3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Grafik 4">
                          <a:extLst>
                            <a:ext uri="{FF2B5EF4-FFF2-40B4-BE49-F238E27FC236}">
                              <a16:creationId xmlns:a16="http://schemas.microsoft.com/office/drawing/2014/main" id="{5760D0EF-A4DB-464D-92A7-4094D2F7E2C3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65648" cy="47050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499" w:type="dxa"/>
          <w:vAlign w:val="center"/>
        </w:tcPr>
        <w:p w14:paraId="593F3466" w14:textId="6644A3B1" w:rsidR="00724431" w:rsidRDefault="00724431" w:rsidP="00724431">
          <w:pPr>
            <w:pStyle w:val="Header"/>
            <w:jc w:val="center"/>
          </w:pPr>
          <w:r w:rsidRPr="00724431">
            <w:rPr>
              <w:noProof/>
            </w:rPr>
            <w:drawing>
              <wp:inline distT="0" distB="0" distL="0" distR="0" wp14:anchorId="7248B076" wp14:editId="1987799E">
                <wp:extent cx="1452880" cy="235585"/>
                <wp:effectExtent l="0" t="0" r="0" b="0"/>
                <wp:docPr id="4" name="Picture 3">
                  <a:extLst xmlns:a="http://schemas.openxmlformats.org/drawingml/2006/main">
                    <a:ext uri="{FF2B5EF4-FFF2-40B4-BE49-F238E27FC236}">
                      <a16:creationId xmlns:a16="http://schemas.microsoft.com/office/drawing/2014/main" id="{577A3EDF-011F-4807-A2C2-2E9B72B93B03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Picture 3">
                          <a:extLst>
                            <a:ext uri="{FF2B5EF4-FFF2-40B4-BE49-F238E27FC236}">
                              <a16:creationId xmlns:a16="http://schemas.microsoft.com/office/drawing/2014/main" id="{577A3EDF-011F-4807-A2C2-2E9B72B93B03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86848" cy="24109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499" w:type="dxa"/>
          <w:vAlign w:val="center"/>
        </w:tcPr>
        <w:p w14:paraId="68CA12BB" w14:textId="6C741EBB" w:rsidR="00724431" w:rsidRDefault="00724431" w:rsidP="00724431">
          <w:pPr>
            <w:pStyle w:val="Header"/>
            <w:jc w:val="center"/>
          </w:pPr>
          <w:r w:rsidRPr="00724431">
            <w:rPr>
              <w:noProof/>
            </w:rPr>
            <w:drawing>
              <wp:inline distT="0" distB="0" distL="0" distR="0" wp14:anchorId="3DCBD5A8" wp14:editId="188A7903">
                <wp:extent cx="655320" cy="570055"/>
                <wp:effectExtent l="0" t="0" r="0" b="1905"/>
                <wp:docPr id="5" name="Picture 4">
                  <a:extLst xmlns:a="http://schemas.openxmlformats.org/drawingml/2006/main">
                    <a:ext uri="{FF2B5EF4-FFF2-40B4-BE49-F238E27FC236}">
                      <a16:creationId xmlns:a16="http://schemas.microsoft.com/office/drawing/2014/main" id="{E952F9E9-E226-4DC8-AF0C-A37418F5A6A6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Picture 4">
                          <a:extLst>
                            <a:ext uri="{FF2B5EF4-FFF2-40B4-BE49-F238E27FC236}">
                              <a16:creationId xmlns:a16="http://schemas.microsoft.com/office/drawing/2014/main" id="{E952F9E9-E226-4DC8-AF0C-A37418F5A6A6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82480" cy="59368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499" w:type="dxa"/>
          <w:vAlign w:val="center"/>
        </w:tcPr>
        <w:p w14:paraId="2B3D7C6E" w14:textId="1B547D77" w:rsidR="00724431" w:rsidRDefault="00724431" w:rsidP="00724431">
          <w:pPr>
            <w:pStyle w:val="Header"/>
            <w:jc w:val="center"/>
          </w:pPr>
          <w:r w:rsidRPr="00724431">
            <w:rPr>
              <w:noProof/>
            </w:rPr>
            <w:drawing>
              <wp:inline distT="0" distB="0" distL="0" distR="0" wp14:anchorId="135E0E08" wp14:editId="6128F0EA">
                <wp:extent cx="1107440" cy="370773"/>
                <wp:effectExtent l="0" t="0" r="0" b="0"/>
                <wp:docPr id="7" name="Picture 6">
                  <a:extLst xmlns:a="http://schemas.openxmlformats.org/drawingml/2006/main">
                    <a:ext uri="{FF2B5EF4-FFF2-40B4-BE49-F238E27FC236}">
                      <a16:creationId xmlns:a16="http://schemas.microsoft.com/office/drawing/2014/main" id="{D71FDBE7-013E-4EB5-B775-6DBB1E08286B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" name="Picture 6">
                          <a:extLst>
                            <a:ext uri="{FF2B5EF4-FFF2-40B4-BE49-F238E27FC236}">
                              <a16:creationId xmlns:a16="http://schemas.microsoft.com/office/drawing/2014/main" id="{D71FDBE7-013E-4EB5-B775-6DBB1E08286B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35817" cy="38027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2281D961" w14:textId="5A5B195C" w:rsidR="005D7473" w:rsidRDefault="005D747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81E68"/>
    <w:multiLevelType w:val="hybridMultilevel"/>
    <w:tmpl w:val="56DCA95E"/>
    <w:lvl w:ilvl="0" w:tplc="042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687825"/>
    <w:multiLevelType w:val="hybridMultilevel"/>
    <w:tmpl w:val="BEEAB7C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882CCD"/>
    <w:multiLevelType w:val="hybridMultilevel"/>
    <w:tmpl w:val="5A644936"/>
    <w:lvl w:ilvl="0" w:tplc="FB1AC34E">
      <w:start w:val="1"/>
      <w:numFmt w:val="decimal"/>
      <w:lvlText w:val="%1."/>
      <w:lvlJc w:val="left"/>
      <w:pPr>
        <w:ind w:left="30" w:hanging="390"/>
      </w:pPr>
      <w:rPr>
        <w:rFonts w:ascii="Times New Roman" w:hAnsi="Times New Roman"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720" w:hanging="360"/>
      </w:pPr>
    </w:lvl>
    <w:lvl w:ilvl="2" w:tplc="0427001B" w:tentative="1">
      <w:start w:val="1"/>
      <w:numFmt w:val="lowerRoman"/>
      <w:lvlText w:val="%3."/>
      <w:lvlJc w:val="right"/>
      <w:pPr>
        <w:ind w:left="1440" w:hanging="180"/>
      </w:pPr>
    </w:lvl>
    <w:lvl w:ilvl="3" w:tplc="0427000F" w:tentative="1">
      <w:start w:val="1"/>
      <w:numFmt w:val="decimal"/>
      <w:lvlText w:val="%4."/>
      <w:lvlJc w:val="left"/>
      <w:pPr>
        <w:ind w:left="2160" w:hanging="360"/>
      </w:pPr>
    </w:lvl>
    <w:lvl w:ilvl="4" w:tplc="04270019" w:tentative="1">
      <w:start w:val="1"/>
      <w:numFmt w:val="lowerLetter"/>
      <w:lvlText w:val="%5."/>
      <w:lvlJc w:val="left"/>
      <w:pPr>
        <w:ind w:left="2880" w:hanging="360"/>
      </w:pPr>
    </w:lvl>
    <w:lvl w:ilvl="5" w:tplc="0427001B" w:tentative="1">
      <w:start w:val="1"/>
      <w:numFmt w:val="lowerRoman"/>
      <w:lvlText w:val="%6."/>
      <w:lvlJc w:val="right"/>
      <w:pPr>
        <w:ind w:left="3600" w:hanging="180"/>
      </w:pPr>
    </w:lvl>
    <w:lvl w:ilvl="6" w:tplc="0427000F" w:tentative="1">
      <w:start w:val="1"/>
      <w:numFmt w:val="decimal"/>
      <w:lvlText w:val="%7."/>
      <w:lvlJc w:val="left"/>
      <w:pPr>
        <w:ind w:left="4320" w:hanging="360"/>
      </w:pPr>
    </w:lvl>
    <w:lvl w:ilvl="7" w:tplc="04270019" w:tentative="1">
      <w:start w:val="1"/>
      <w:numFmt w:val="lowerLetter"/>
      <w:lvlText w:val="%8."/>
      <w:lvlJc w:val="left"/>
      <w:pPr>
        <w:ind w:left="5040" w:hanging="360"/>
      </w:pPr>
    </w:lvl>
    <w:lvl w:ilvl="8" w:tplc="0427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" w15:restartNumberingAfterBreak="0">
    <w:nsid w:val="1EEA313E"/>
    <w:multiLevelType w:val="hybridMultilevel"/>
    <w:tmpl w:val="A36AACEE"/>
    <w:lvl w:ilvl="0" w:tplc="FB1AC34E">
      <w:start w:val="1"/>
      <w:numFmt w:val="decimal"/>
      <w:lvlText w:val="%1."/>
      <w:lvlJc w:val="left"/>
      <w:pPr>
        <w:ind w:left="-330" w:hanging="390"/>
      </w:pPr>
      <w:rPr>
        <w:rFonts w:ascii="Times New Roman" w:hAnsi="Times New Roman"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71B5DE4"/>
    <w:multiLevelType w:val="hybridMultilevel"/>
    <w:tmpl w:val="98C2E2CA"/>
    <w:lvl w:ilvl="0" w:tplc="042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96206D"/>
    <w:multiLevelType w:val="multilevel"/>
    <w:tmpl w:val="3AE82604"/>
    <w:lvl w:ilvl="0">
      <w:start w:val="13"/>
      <w:numFmt w:val="decimal"/>
      <w:lvlText w:val="%1.0-"/>
      <w:lvlJc w:val="left"/>
      <w:pPr>
        <w:ind w:left="1287" w:hanging="720"/>
      </w:pPr>
      <w:rPr>
        <w:rFonts w:hint="default"/>
      </w:rPr>
    </w:lvl>
    <w:lvl w:ilvl="1">
      <w:start w:val="1"/>
      <w:numFmt w:val="decimalZero"/>
      <w:lvlText w:val="%1.%2-"/>
      <w:lvlJc w:val="left"/>
      <w:pPr>
        <w:ind w:left="2583" w:hanging="720"/>
      </w:pPr>
      <w:rPr>
        <w:rFonts w:hint="default"/>
      </w:rPr>
    </w:lvl>
    <w:lvl w:ilvl="2">
      <w:start w:val="1"/>
      <w:numFmt w:val="decimal"/>
      <w:lvlText w:val="%1.%2-%3."/>
      <w:lvlJc w:val="left"/>
      <w:pPr>
        <w:ind w:left="3879" w:hanging="720"/>
      </w:pPr>
      <w:rPr>
        <w:rFonts w:hint="default"/>
      </w:rPr>
    </w:lvl>
    <w:lvl w:ilvl="3">
      <w:start w:val="1"/>
      <w:numFmt w:val="decimal"/>
      <w:lvlText w:val="%1.%2-%3.%4."/>
      <w:lvlJc w:val="left"/>
      <w:pPr>
        <w:ind w:left="5535" w:hanging="1080"/>
      </w:pPr>
      <w:rPr>
        <w:rFonts w:hint="default"/>
      </w:rPr>
    </w:lvl>
    <w:lvl w:ilvl="4">
      <w:start w:val="1"/>
      <w:numFmt w:val="decimal"/>
      <w:lvlText w:val="%1.%2-%3.%4.%5."/>
      <w:lvlJc w:val="left"/>
      <w:pPr>
        <w:ind w:left="6831" w:hanging="1080"/>
      </w:pPr>
      <w:rPr>
        <w:rFonts w:hint="default"/>
      </w:rPr>
    </w:lvl>
    <w:lvl w:ilvl="5">
      <w:start w:val="1"/>
      <w:numFmt w:val="decimal"/>
      <w:lvlText w:val="%1.%2-%3.%4.%5.%6."/>
      <w:lvlJc w:val="left"/>
      <w:pPr>
        <w:ind w:left="8487" w:hanging="1440"/>
      </w:pPr>
      <w:rPr>
        <w:rFonts w:hint="default"/>
      </w:rPr>
    </w:lvl>
    <w:lvl w:ilvl="6">
      <w:start w:val="1"/>
      <w:numFmt w:val="decimal"/>
      <w:lvlText w:val="%1.%2-%3.%4.%5.%6.%7."/>
      <w:lvlJc w:val="left"/>
      <w:pPr>
        <w:ind w:left="9783" w:hanging="1440"/>
      </w:pPr>
      <w:rPr>
        <w:rFonts w:hint="default"/>
      </w:rPr>
    </w:lvl>
    <w:lvl w:ilvl="7">
      <w:start w:val="1"/>
      <w:numFmt w:val="decimal"/>
      <w:lvlText w:val="%1.%2-%3.%4.%5.%6.%7.%8."/>
      <w:lvlJc w:val="left"/>
      <w:pPr>
        <w:ind w:left="11439" w:hanging="1800"/>
      </w:pPr>
      <w:rPr>
        <w:rFonts w:hint="default"/>
      </w:rPr>
    </w:lvl>
    <w:lvl w:ilvl="8">
      <w:start w:val="1"/>
      <w:numFmt w:val="decimal"/>
      <w:lvlText w:val="%1.%2-%3.%4.%5.%6.%7.%8.%9."/>
      <w:lvlJc w:val="left"/>
      <w:pPr>
        <w:ind w:left="12735" w:hanging="1800"/>
      </w:pPr>
      <w:rPr>
        <w:rFonts w:hint="default"/>
      </w:rPr>
    </w:lvl>
  </w:abstractNum>
  <w:abstractNum w:abstractNumId="6" w15:restartNumberingAfterBreak="0">
    <w:nsid w:val="35C628F0"/>
    <w:multiLevelType w:val="hybridMultilevel"/>
    <w:tmpl w:val="8A44DC12"/>
    <w:lvl w:ilvl="0" w:tplc="0427000F">
      <w:start w:val="1"/>
      <w:numFmt w:val="decimal"/>
      <w:lvlText w:val="%1."/>
      <w:lvlJc w:val="left"/>
      <w:pPr>
        <w:ind w:left="360" w:hanging="360"/>
      </w:pPr>
    </w:lvl>
    <w:lvl w:ilvl="1" w:tplc="04270019" w:tentative="1">
      <w:start w:val="1"/>
      <w:numFmt w:val="lowerLetter"/>
      <w:lvlText w:val="%2."/>
      <w:lvlJc w:val="left"/>
      <w:pPr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CF36F4F"/>
    <w:multiLevelType w:val="hybridMultilevel"/>
    <w:tmpl w:val="09D6C372"/>
    <w:lvl w:ilvl="0" w:tplc="FB1AC34E">
      <w:start w:val="1"/>
      <w:numFmt w:val="decimal"/>
      <w:lvlText w:val="%1."/>
      <w:lvlJc w:val="left"/>
      <w:pPr>
        <w:ind w:left="194" w:hanging="390"/>
      </w:pPr>
      <w:rPr>
        <w:rFonts w:ascii="Times New Roman" w:hAnsi="Times New Roman"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1604" w:hanging="360"/>
      </w:pPr>
    </w:lvl>
    <w:lvl w:ilvl="2" w:tplc="0427001B" w:tentative="1">
      <w:start w:val="1"/>
      <w:numFmt w:val="lowerRoman"/>
      <w:lvlText w:val="%3."/>
      <w:lvlJc w:val="right"/>
      <w:pPr>
        <w:ind w:left="2324" w:hanging="180"/>
      </w:pPr>
    </w:lvl>
    <w:lvl w:ilvl="3" w:tplc="0427000F" w:tentative="1">
      <w:start w:val="1"/>
      <w:numFmt w:val="decimal"/>
      <w:lvlText w:val="%4."/>
      <w:lvlJc w:val="left"/>
      <w:pPr>
        <w:ind w:left="3044" w:hanging="360"/>
      </w:pPr>
    </w:lvl>
    <w:lvl w:ilvl="4" w:tplc="04270019" w:tentative="1">
      <w:start w:val="1"/>
      <w:numFmt w:val="lowerLetter"/>
      <w:lvlText w:val="%5."/>
      <w:lvlJc w:val="left"/>
      <w:pPr>
        <w:ind w:left="3764" w:hanging="360"/>
      </w:pPr>
    </w:lvl>
    <w:lvl w:ilvl="5" w:tplc="0427001B" w:tentative="1">
      <w:start w:val="1"/>
      <w:numFmt w:val="lowerRoman"/>
      <w:lvlText w:val="%6."/>
      <w:lvlJc w:val="right"/>
      <w:pPr>
        <w:ind w:left="4484" w:hanging="180"/>
      </w:pPr>
    </w:lvl>
    <w:lvl w:ilvl="6" w:tplc="0427000F" w:tentative="1">
      <w:start w:val="1"/>
      <w:numFmt w:val="decimal"/>
      <w:lvlText w:val="%7."/>
      <w:lvlJc w:val="left"/>
      <w:pPr>
        <w:ind w:left="5204" w:hanging="360"/>
      </w:pPr>
    </w:lvl>
    <w:lvl w:ilvl="7" w:tplc="04270019" w:tentative="1">
      <w:start w:val="1"/>
      <w:numFmt w:val="lowerLetter"/>
      <w:lvlText w:val="%8."/>
      <w:lvlJc w:val="left"/>
      <w:pPr>
        <w:ind w:left="5924" w:hanging="360"/>
      </w:pPr>
    </w:lvl>
    <w:lvl w:ilvl="8" w:tplc="0427001B" w:tentative="1">
      <w:start w:val="1"/>
      <w:numFmt w:val="lowerRoman"/>
      <w:lvlText w:val="%9."/>
      <w:lvlJc w:val="right"/>
      <w:pPr>
        <w:ind w:left="6644" w:hanging="180"/>
      </w:pPr>
    </w:lvl>
  </w:abstractNum>
  <w:abstractNum w:abstractNumId="8" w15:restartNumberingAfterBreak="0">
    <w:nsid w:val="47ED1B6B"/>
    <w:multiLevelType w:val="hybridMultilevel"/>
    <w:tmpl w:val="51048AB0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43F6D61"/>
    <w:multiLevelType w:val="hybridMultilevel"/>
    <w:tmpl w:val="D18EF10A"/>
    <w:lvl w:ilvl="0" w:tplc="10E0C6D8">
      <w:numFmt w:val="bullet"/>
      <w:lvlText w:val="-"/>
      <w:lvlJc w:val="left"/>
      <w:pPr>
        <w:ind w:left="720" w:hanging="360"/>
      </w:pPr>
      <w:rPr>
        <w:rFonts w:ascii="Palatino Linotype" w:eastAsiaTheme="minorHAnsi" w:hAnsi="Palatino Linotype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D353E6E"/>
    <w:multiLevelType w:val="hybridMultilevel"/>
    <w:tmpl w:val="5CCC6EA8"/>
    <w:lvl w:ilvl="0" w:tplc="0427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95369502">
    <w:abstractNumId w:val="6"/>
  </w:num>
  <w:num w:numId="2" w16cid:durableId="85804847">
    <w:abstractNumId w:val="2"/>
  </w:num>
  <w:num w:numId="3" w16cid:durableId="1795707924">
    <w:abstractNumId w:val="3"/>
  </w:num>
  <w:num w:numId="4" w16cid:durableId="1636988687">
    <w:abstractNumId w:val="7"/>
  </w:num>
  <w:num w:numId="5" w16cid:durableId="650183562">
    <w:abstractNumId w:val="10"/>
  </w:num>
  <w:num w:numId="6" w16cid:durableId="1333024261">
    <w:abstractNumId w:val="9"/>
  </w:num>
  <w:num w:numId="7" w16cid:durableId="319776519">
    <w:abstractNumId w:val="1"/>
  </w:num>
  <w:num w:numId="8" w16cid:durableId="437723511">
    <w:abstractNumId w:val="5"/>
  </w:num>
  <w:num w:numId="9" w16cid:durableId="182281883">
    <w:abstractNumId w:val="4"/>
  </w:num>
  <w:num w:numId="10" w16cid:durableId="641740856">
    <w:abstractNumId w:val="8"/>
  </w:num>
  <w:num w:numId="11" w16cid:durableId="7700059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396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1D29"/>
    <w:rsid w:val="00004220"/>
    <w:rsid w:val="00004A86"/>
    <w:rsid w:val="00006AA6"/>
    <w:rsid w:val="0001212F"/>
    <w:rsid w:val="000128CB"/>
    <w:rsid w:val="000131E7"/>
    <w:rsid w:val="0001356E"/>
    <w:rsid w:val="00013E8A"/>
    <w:rsid w:val="00015BD4"/>
    <w:rsid w:val="00026411"/>
    <w:rsid w:val="00037449"/>
    <w:rsid w:val="00041298"/>
    <w:rsid w:val="00042149"/>
    <w:rsid w:val="000424DB"/>
    <w:rsid w:val="00046F0B"/>
    <w:rsid w:val="00051368"/>
    <w:rsid w:val="000543A3"/>
    <w:rsid w:val="00057232"/>
    <w:rsid w:val="000614FE"/>
    <w:rsid w:val="00061958"/>
    <w:rsid w:val="00064B1F"/>
    <w:rsid w:val="00066CF7"/>
    <w:rsid w:val="0006709E"/>
    <w:rsid w:val="000706C2"/>
    <w:rsid w:val="00076E61"/>
    <w:rsid w:val="00081C34"/>
    <w:rsid w:val="0008766B"/>
    <w:rsid w:val="00090C4A"/>
    <w:rsid w:val="0009282C"/>
    <w:rsid w:val="00093858"/>
    <w:rsid w:val="000950F8"/>
    <w:rsid w:val="000B3063"/>
    <w:rsid w:val="000B70E3"/>
    <w:rsid w:val="000C24A6"/>
    <w:rsid w:val="000C4A75"/>
    <w:rsid w:val="000D024B"/>
    <w:rsid w:val="000D70F4"/>
    <w:rsid w:val="000D756C"/>
    <w:rsid w:val="000E086D"/>
    <w:rsid w:val="000E2E42"/>
    <w:rsid w:val="000E45E9"/>
    <w:rsid w:val="000E7711"/>
    <w:rsid w:val="00100047"/>
    <w:rsid w:val="001008A2"/>
    <w:rsid w:val="001063A3"/>
    <w:rsid w:val="00117433"/>
    <w:rsid w:val="001235A4"/>
    <w:rsid w:val="00133457"/>
    <w:rsid w:val="00137FC0"/>
    <w:rsid w:val="00142D5B"/>
    <w:rsid w:val="0015162B"/>
    <w:rsid w:val="0015162C"/>
    <w:rsid w:val="00152013"/>
    <w:rsid w:val="00155920"/>
    <w:rsid w:val="00165742"/>
    <w:rsid w:val="0017597B"/>
    <w:rsid w:val="00176998"/>
    <w:rsid w:val="00176DBF"/>
    <w:rsid w:val="001879CB"/>
    <w:rsid w:val="001913BD"/>
    <w:rsid w:val="0019267E"/>
    <w:rsid w:val="001940EC"/>
    <w:rsid w:val="00196BB9"/>
    <w:rsid w:val="00197CA6"/>
    <w:rsid w:val="00197FED"/>
    <w:rsid w:val="001A5241"/>
    <w:rsid w:val="001A56D6"/>
    <w:rsid w:val="001A65D3"/>
    <w:rsid w:val="001A6DB3"/>
    <w:rsid w:val="001B0487"/>
    <w:rsid w:val="001B1227"/>
    <w:rsid w:val="001B1494"/>
    <w:rsid w:val="001B2EC2"/>
    <w:rsid w:val="001B3396"/>
    <w:rsid w:val="001C32FB"/>
    <w:rsid w:val="001C4F18"/>
    <w:rsid w:val="001C586F"/>
    <w:rsid w:val="001C7B34"/>
    <w:rsid w:val="001D5FB4"/>
    <w:rsid w:val="001E1049"/>
    <w:rsid w:val="001E17BC"/>
    <w:rsid w:val="001E2D98"/>
    <w:rsid w:val="001E48D1"/>
    <w:rsid w:val="001E7201"/>
    <w:rsid w:val="001F5CB1"/>
    <w:rsid w:val="001F62F5"/>
    <w:rsid w:val="002022EA"/>
    <w:rsid w:val="00202CDD"/>
    <w:rsid w:val="002111A8"/>
    <w:rsid w:val="00214F4E"/>
    <w:rsid w:val="002158A3"/>
    <w:rsid w:val="00216686"/>
    <w:rsid w:val="00225333"/>
    <w:rsid w:val="002269E6"/>
    <w:rsid w:val="002279EB"/>
    <w:rsid w:val="00233663"/>
    <w:rsid w:val="00260893"/>
    <w:rsid w:val="00264500"/>
    <w:rsid w:val="0026587B"/>
    <w:rsid w:val="002676C1"/>
    <w:rsid w:val="00272161"/>
    <w:rsid w:val="0027253A"/>
    <w:rsid w:val="00274A69"/>
    <w:rsid w:val="00282256"/>
    <w:rsid w:val="00283998"/>
    <w:rsid w:val="00283FEA"/>
    <w:rsid w:val="00284927"/>
    <w:rsid w:val="0028749D"/>
    <w:rsid w:val="00293816"/>
    <w:rsid w:val="002A12C2"/>
    <w:rsid w:val="002A26C6"/>
    <w:rsid w:val="002A3189"/>
    <w:rsid w:val="002B5EC1"/>
    <w:rsid w:val="002C3770"/>
    <w:rsid w:val="002D53A5"/>
    <w:rsid w:val="002E7250"/>
    <w:rsid w:val="002F2B4E"/>
    <w:rsid w:val="002F3DD0"/>
    <w:rsid w:val="002F4DC4"/>
    <w:rsid w:val="002F6E25"/>
    <w:rsid w:val="002F7992"/>
    <w:rsid w:val="00301127"/>
    <w:rsid w:val="00303703"/>
    <w:rsid w:val="00313E99"/>
    <w:rsid w:val="00320AB2"/>
    <w:rsid w:val="0032225F"/>
    <w:rsid w:val="00323368"/>
    <w:rsid w:val="00323F62"/>
    <w:rsid w:val="00330D88"/>
    <w:rsid w:val="00331F5D"/>
    <w:rsid w:val="003331C5"/>
    <w:rsid w:val="003348A7"/>
    <w:rsid w:val="00334BAD"/>
    <w:rsid w:val="003354E8"/>
    <w:rsid w:val="00340010"/>
    <w:rsid w:val="0035170D"/>
    <w:rsid w:val="003517B2"/>
    <w:rsid w:val="00355C18"/>
    <w:rsid w:val="00357B39"/>
    <w:rsid w:val="00364714"/>
    <w:rsid w:val="0037271A"/>
    <w:rsid w:val="00373421"/>
    <w:rsid w:val="00373F4B"/>
    <w:rsid w:val="00374BBD"/>
    <w:rsid w:val="0037706E"/>
    <w:rsid w:val="003822CB"/>
    <w:rsid w:val="003936B7"/>
    <w:rsid w:val="003965C9"/>
    <w:rsid w:val="003A28B9"/>
    <w:rsid w:val="003A5DBC"/>
    <w:rsid w:val="003B2DD7"/>
    <w:rsid w:val="003B3A7B"/>
    <w:rsid w:val="003B6357"/>
    <w:rsid w:val="003B6AB2"/>
    <w:rsid w:val="003C31D6"/>
    <w:rsid w:val="003C539F"/>
    <w:rsid w:val="003D3692"/>
    <w:rsid w:val="003D42E0"/>
    <w:rsid w:val="003D48C8"/>
    <w:rsid w:val="003E1A2D"/>
    <w:rsid w:val="003E27BA"/>
    <w:rsid w:val="003E4306"/>
    <w:rsid w:val="003E59C0"/>
    <w:rsid w:val="003E6854"/>
    <w:rsid w:val="003F35F7"/>
    <w:rsid w:val="003F61F9"/>
    <w:rsid w:val="00405782"/>
    <w:rsid w:val="004106EE"/>
    <w:rsid w:val="004160CF"/>
    <w:rsid w:val="00416DEC"/>
    <w:rsid w:val="00423276"/>
    <w:rsid w:val="00425902"/>
    <w:rsid w:val="00434732"/>
    <w:rsid w:val="00434B64"/>
    <w:rsid w:val="00440190"/>
    <w:rsid w:val="00442305"/>
    <w:rsid w:val="004504D2"/>
    <w:rsid w:val="0045091C"/>
    <w:rsid w:val="00450BAA"/>
    <w:rsid w:val="00453E06"/>
    <w:rsid w:val="0046174D"/>
    <w:rsid w:val="00466505"/>
    <w:rsid w:val="00471293"/>
    <w:rsid w:val="0047470B"/>
    <w:rsid w:val="00475F0F"/>
    <w:rsid w:val="00480307"/>
    <w:rsid w:val="00480B75"/>
    <w:rsid w:val="00481CF7"/>
    <w:rsid w:val="004821A7"/>
    <w:rsid w:val="004862EC"/>
    <w:rsid w:val="004A2CB0"/>
    <w:rsid w:val="004A6B65"/>
    <w:rsid w:val="004B492D"/>
    <w:rsid w:val="004B5C2A"/>
    <w:rsid w:val="004C6A60"/>
    <w:rsid w:val="004D3D65"/>
    <w:rsid w:val="004D5EF6"/>
    <w:rsid w:val="004D7872"/>
    <w:rsid w:val="004E1EE4"/>
    <w:rsid w:val="004E2C7D"/>
    <w:rsid w:val="004E3267"/>
    <w:rsid w:val="004E35E5"/>
    <w:rsid w:val="00502BAE"/>
    <w:rsid w:val="005053F5"/>
    <w:rsid w:val="00510572"/>
    <w:rsid w:val="0051282C"/>
    <w:rsid w:val="00512D1E"/>
    <w:rsid w:val="00516B90"/>
    <w:rsid w:val="00525C76"/>
    <w:rsid w:val="00525DAA"/>
    <w:rsid w:val="00531747"/>
    <w:rsid w:val="00537C76"/>
    <w:rsid w:val="005402AC"/>
    <w:rsid w:val="00545FDC"/>
    <w:rsid w:val="005476FB"/>
    <w:rsid w:val="00554378"/>
    <w:rsid w:val="00555D3C"/>
    <w:rsid w:val="00556D68"/>
    <w:rsid w:val="005611F8"/>
    <w:rsid w:val="00562408"/>
    <w:rsid w:val="0057152F"/>
    <w:rsid w:val="00572231"/>
    <w:rsid w:val="00572B7B"/>
    <w:rsid w:val="005763C1"/>
    <w:rsid w:val="005812FB"/>
    <w:rsid w:val="00581DE7"/>
    <w:rsid w:val="00585F65"/>
    <w:rsid w:val="0059118C"/>
    <w:rsid w:val="005A0F27"/>
    <w:rsid w:val="005A292A"/>
    <w:rsid w:val="005A41AB"/>
    <w:rsid w:val="005A4BFE"/>
    <w:rsid w:val="005A4DD6"/>
    <w:rsid w:val="005A629A"/>
    <w:rsid w:val="005B03C1"/>
    <w:rsid w:val="005B3F2C"/>
    <w:rsid w:val="005B520A"/>
    <w:rsid w:val="005C2A89"/>
    <w:rsid w:val="005C4E8B"/>
    <w:rsid w:val="005D220A"/>
    <w:rsid w:val="005D7473"/>
    <w:rsid w:val="005E1717"/>
    <w:rsid w:val="005E2363"/>
    <w:rsid w:val="005E3583"/>
    <w:rsid w:val="005F5368"/>
    <w:rsid w:val="006019BF"/>
    <w:rsid w:val="00606EA7"/>
    <w:rsid w:val="006143A7"/>
    <w:rsid w:val="00616DB8"/>
    <w:rsid w:val="00623739"/>
    <w:rsid w:val="00623F92"/>
    <w:rsid w:val="006330CC"/>
    <w:rsid w:val="00635830"/>
    <w:rsid w:val="00635875"/>
    <w:rsid w:val="00637512"/>
    <w:rsid w:val="00644843"/>
    <w:rsid w:val="00645122"/>
    <w:rsid w:val="0064664A"/>
    <w:rsid w:val="00650A50"/>
    <w:rsid w:val="00650F92"/>
    <w:rsid w:val="006513E4"/>
    <w:rsid w:val="00656695"/>
    <w:rsid w:val="00657AD4"/>
    <w:rsid w:val="00662E46"/>
    <w:rsid w:val="0066534D"/>
    <w:rsid w:val="00666407"/>
    <w:rsid w:val="00666E39"/>
    <w:rsid w:val="00673FCB"/>
    <w:rsid w:val="006849A9"/>
    <w:rsid w:val="006850A6"/>
    <w:rsid w:val="006A31EC"/>
    <w:rsid w:val="006A6469"/>
    <w:rsid w:val="006B2614"/>
    <w:rsid w:val="006B7B03"/>
    <w:rsid w:val="006C0A27"/>
    <w:rsid w:val="006C209E"/>
    <w:rsid w:val="006C371D"/>
    <w:rsid w:val="006C3C05"/>
    <w:rsid w:val="006D3287"/>
    <w:rsid w:val="006D418E"/>
    <w:rsid w:val="006E24EA"/>
    <w:rsid w:val="006E6050"/>
    <w:rsid w:val="006E78D8"/>
    <w:rsid w:val="006F2AA9"/>
    <w:rsid w:val="006F389F"/>
    <w:rsid w:val="006F38C7"/>
    <w:rsid w:val="00702D37"/>
    <w:rsid w:val="0070327C"/>
    <w:rsid w:val="00715D21"/>
    <w:rsid w:val="00715E4D"/>
    <w:rsid w:val="0071713B"/>
    <w:rsid w:val="00724431"/>
    <w:rsid w:val="00735C60"/>
    <w:rsid w:val="00735D6B"/>
    <w:rsid w:val="007437C2"/>
    <w:rsid w:val="00744DF6"/>
    <w:rsid w:val="007458AF"/>
    <w:rsid w:val="007461AD"/>
    <w:rsid w:val="007522A0"/>
    <w:rsid w:val="0075313E"/>
    <w:rsid w:val="0075386D"/>
    <w:rsid w:val="007544FC"/>
    <w:rsid w:val="00755093"/>
    <w:rsid w:val="00755EB1"/>
    <w:rsid w:val="00761CC7"/>
    <w:rsid w:val="007628F1"/>
    <w:rsid w:val="00766601"/>
    <w:rsid w:val="00771E10"/>
    <w:rsid w:val="00775C8B"/>
    <w:rsid w:val="00776078"/>
    <w:rsid w:val="007812FC"/>
    <w:rsid w:val="00785412"/>
    <w:rsid w:val="00785751"/>
    <w:rsid w:val="0078739F"/>
    <w:rsid w:val="007932A0"/>
    <w:rsid w:val="00796A9E"/>
    <w:rsid w:val="00797652"/>
    <w:rsid w:val="007A0C77"/>
    <w:rsid w:val="007A1BD5"/>
    <w:rsid w:val="007B620F"/>
    <w:rsid w:val="007C1F7B"/>
    <w:rsid w:val="007C2C5B"/>
    <w:rsid w:val="007D048D"/>
    <w:rsid w:val="007D21D6"/>
    <w:rsid w:val="007D288E"/>
    <w:rsid w:val="007D599A"/>
    <w:rsid w:val="007D7E3E"/>
    <w:rsid w:val="007E0390"/>
    <w:rsid w:val="007E31E3"/>
    <w:rsid w:val="007F27A8"/>
    <w:rsid w:val="007F693C"/>
    <w:rsid w:val="007F7882"/>
    <w:rsid w:val="00804E72"/>
    <w:rsid w:val="00810C5A"/>
    <w:rsid w:val="0081366C"/>
    <w:rsid w:val="00814F03"/>
    <w:rsid w:val="00817B30"/>
    <w:rsid w:val="00826CF7"/>
    <w:rsid w:val="00830ACF"/>
    <w:rsid w:val="00836D41"/>
    <w:rsid w:val="00856D93"/>
    <w:rsid w:val="00864EF3"/>
    <w:rsid w:val="0086602B"/>
    <w:rsid w:val="008661B3"/>
    <w:rsid w:val="008720FC"/>
    <w:rsid w:val="00872C91"/>
    <w:rsid w:val="008772F8"/>
    <w:rsid w:val="00885F74"/>
    <w:rsid w:val="00895289"/>
    <w:rsid w:val="008A0D0F"/>
    <w:rsid w:val="008A38C3"/>
    <w:rsid w:val="008B0307"/>
    <w:rsid w:val="008B1319"/>
    <w:rsid w:val="008B7640"/>
    <w:rsid w:val="008C5292"/>
    <w:rsid w:val="008D0E23"/>
    <w:rsid w:val="008D324F"/>
    <w:rsid w:val="008D440A"/>
    <w:rsid w:val="008D4696"/>
    <w:rsid w:val="008E0A23"/>
    <w:rsid w:val="008F3FB5"/>
    <w:rsid w:val="00901BEF"/>
    <w:rsid w:val="00901FCE"/>
    <w:rsid w:val="00912EE6"/>
    <w:rsid w:val="00925230"/>
    <w:rsid w:val="0092583B"/>
    <w:rsid w:val="009265FC"/>
    <w:rsid w:val="009334DB"/>
    <w:rsid w:val="009378FE"/>
    <w:rsid w:val="00941889"/>
    <w:rsid w:val="009446D3"/>
    <w:rsid w:val="00944B47"/>
    <w:rsid w:val="0094688A"/>
    <w:rsid w:val="00946D46"/>
    <w:rsid w:val="00960B05"/>
    <w:rsid w:val="00965216"/>
    <w:rsid w:val="009709A8"/>
    <w:rsid w:val="00972496"/>
    <w:rsid w:val="00974A05"/>
    <w:rsid w:val="00977FA5"/>
    <w:rsid w:val="009808BD"/>
    <w:rsid w:val="009855A8"/>
    <w:rsid w:val="00990D0F"/>
    <w:rsid w:val="00991320"/>
    <w:rsid w:val="0099394F"/>
    <w:rsid w:val="00997F72"/>
    <w:rsid w:val="009A0D0F"/>
    <w:rsid w:val="009A2099"/>
    <w:rsid w:val="009A3CDE"/>
    <w:rsid w:val="009B022F"/>
    <w:rsid w:val="009B1763"/>
    <w:rsid w:val="009B2751"/>
    <w:rsid w:val="009B338C"/>
    <w:rsid w:val="009B6077"/>
    <w:rsid w:val="009C046E"/>
    <w:rsid w:val="009C0688"/>
    <w:rsid w:val="009C10AD"/>
    <w:rsid w:val="009C6CD3"/>
    <w:rsid w:val="009D4190"/>
    <w:rsid w:val="009D54BB"/>
    <w:rsid w:val="009D5CEA"/>
    <w:rsid w:val="009D796F"/>
    <w:rsid w:val="009E3EEC"/>
    <w:rsid w:val="009F6430"/>
    <w:rsid w:val="009F705B"/>
    <w:rsid w:val="00A0668C"/>
    <w:rsid w:val="00A0694C"/>
    <w:rsid w:val="00A07E82"/>
    <w:rsid w:val="00A15EF1"/>
    <w:rsid w:val="00A21AFE"/>
    <w:rsid w:val="00A24A70"/>
    <w:rsid w:val="00A313C2"/>
    <w:rsid w:val="00A35383"/>
    <w:rsid w:val="00A363F5"/>
    <w:rsid w:val="00A43BC1"/>
    <w:rsid w:val="00A4409E"/>
    <w:rsid w:val="00A45DEC"/>
    <w:rsid w:val="00A471EC"/>
    <w:rsid w:val="00A53A1B"/>
    <w:rsid w:val="00A6137D"/>
    <w:rsid w:val="00A6377E"/>
    <w:rsid w:val="00A64170"/>
    <w:rsid w:val="00A6448A"/>
    <w:rsid w:val="00A67ED0"/>
    <w:rsid w:val="00A70225"/>
    <w:rsid w:val="00A73A59"/>
    <w:rsid w:val="00A75351"/>
    <w:rsid w:val="00A75A0F"/>
    <w:rsid w:val="00A82581"/>
    <w:rsid w:val="00A94699"/>
    <w:rsid w:val="00AA459F"/>
    <w:rsid w:val="00AB1769"/>
    <w:rsid w:val="00AB447F"/>
    <w:rsid w:val="00AB48CC"/>
    <w:rsid w:val="00AB6276"/>
    <w:rsid w:val="00AC2035"/>
    <w:rsid w:val="00AD1C92"/>
    <w:rsid w:val="00AD315C"/>
    <w:rsid w:val="00AD4C3B"/>
    <w:rsid w:val="00AD4EF5"/>
    <w:rsid w:val="00AD4FBC"/>
    <w:rsid w:val="00AD6782"/>
    <w:rsid w:val="00AE46F6"/>
    <w:rsid w:val="00AE5E2A"/>
    <w:rsid w:val="00AE6253"/>
    <w:rsid w:val="00AE6E25"/>
    <w:rsid w:val="00AE6F50"/>
    <w:rsid w:val="00B0011D"/>
    <w:rsid w:val="00B0087D"/>
    <w:rsid w:val="00B07913"/>
    <w:rsid w:val="00B10962"/>
    <w:rsid w:val="00B12A13"/>
    <w:rsid w:val="00B21CC8"/>
    <w:rsid w:val="00B23075"/>
    <w:rsid w:val="00B26566"/>
    <w:rsid w:val="00B3622E"/>
    <w:rsid w:val="00B41A96"/>
    <w:rsid w:val="00B41D89"/>
    <w:rsid w:val="00B45DE6"/>
    <w:rsid w:val="00B50FB1"/>
    <w:rsid w:val="00B532F9"/>
    <w:rsid w:val="00B565D2"/>
    <w:rsid w:val="00B566CF"/>
    <w:rsid w:val="00B72633"/>
    <w:rsid w:val="00B73E3D"/>
    <w:rsid w:val="00B77950"/>
    <w:rsid w:val="00B8018A"/>
    <w:rsid w:val="00B823B5"/>
    <w:rsid w:val="00B90498"/>
    <w:rsid w:val="00B91CE7"/>
    <w:rsid w:val="00B946D2"/>
    <w:rsid w:val="00BA1099"/>
    <w:rsid w:val="00BB36B1"/>
    <w:rsid w:val="00BB7294"/>
    <w:rsid w:val="00BC0A98"/>
    <w:rsid w:val="00BC3DED"/>
    <w:rsid w:val="00BC5092"/>
    <w:rsid w:val="00BD1422"/>
    <w:rsid w:val="00BD1DB9"/>
    <w:rsid w:val="00BD5E89"/>
    <w:rsid w:val="00BD707A"/>
    <w:rsid w:val="00BE25A7"/>
    <w:rsid w:val="00BE7024"/>
    <w:rsid w:val="00BF1FDF"/>
    <w:rsid w:val="00BF7F81"/>
    <w:rsid w:val="00C01B60"/>
    <w:rsid w:val="00C056EC"/>
    <w:rsid w:val="00C05DEA"/>
    <w:rsid w:val="00C05F8F"/>
    <w:rsid w:val="00C06CA3"/>
    <w:rsid w:val="00C154D7"/>
    <w:rsid w:val="00C17837"/>
    <w:rsid w:val="00C21DDF"/>
    <w:rsid w:val="00C233CB"/>
    <w:rsid w:val="00C25BC2"/>
    <w:rsid w:val="00C2713E"/>
    <w:rsid w:val="00C32D8F"/>
    <w:rsid w:val="00C35226"/>
    <w:rsid w:val="00C42287"/>
    <w:rsid w:val="00C44A23"/>
    <w:rsid w:val="00C44C2E"/>
    <w:rsid w:val="00C45B97"/>
    <w:rsid w:val="00C53031"/>
    <w:rsid w:val="00C5392E"/>
    <w:rsid w:val="00C560FE"/>
    <w:rsid w:val="00C6017C"/>
    <w:rsid w:val="00C605C1"/>
    <w:rsid w:val="00C6604F"/>
    <w:rsid w:val="00C83CAF"/>
    <w:rsid w:val="00C86199"/>
    <w:rsid w:val="00C90B6D"/>
    <w:rsid w:val="00C95DF1"/>
    <w:rsid w:val="00CA30F0"/>
    <w:rsid w:val="00CA652F"/>
    <w:rsid w:val="00CA7BBA"/>
    <w:rsid w:val="00CB0060"/>
    <w:rsid w:val="00CB48AB"/>
    <w:rsid w:val="00CB49D0"/>
    <w:rsid w:val="00CC24E9"/>
    <w:rsid w:val="00CC59FC"/>
    <w:rsid w:val="00CD296D"/>
    <w:rsid w:val="00CE25E1"/>
    <w:rsid w:val="00CF15DF"/>
    <w:rsid w:val="00CF5471"/>
    <w:rsid w:val="00D047B5"/>
    <w:rsid w:val="00D13493"/>
    <w:rsid w:val="00D14DFB"/>
    <w:rsid w:val="00D202E7"/>
    <w:rsid w:val="00D20912"/>
    <w:rsid w:val="00D22D11"/>
    <w:rsid w:val="00D26446"/>
    <w:rsid w:val="00D34F9A"/>
    <w:rsid w:val="00D3797F"/>
    <w:rsid w:val="00D423C9"/>
    <w:rsid w:val="00D53C7A"/>
    <w:rsid w:val="00D60631"/>
    <w:rsid w:val="00D6371C"/>
    <w:rsid w:val="00D63C5B"/>
    <w:rsid w:val="00D66B21"/>
    <w:rsid w:val="00D7773C"/>
    <w:rsid w:val="00D77C8C"/>
    <w:rsid w:val="00D81ACE"/>
    <w:rsid w:val="00D81FAD"/>
    <w:rsid w:val="00D831C1"/>
    <w:rsid w:val="00D90518"/>
    <w:rsid w:val="00D91DE7"/>
    <w:rsid w:val="00D923EC"/>
    <w:rsid w:val="00D9583A"/>
    <w:rsid w:val="00DC381F"/>
    <w:rsid w:val="00DC6BAB"/>
    <w:rsid w:val="00DD1574"/>
    <w:rsid w:val="00DD1890"/>
    <w:rsid w:val="00DE5B5A"/>
    <w:rsid w:val="00DE7D61"/>
    <w:rsid w:val="00E02C6A"/>
    <w:rsid w:val="00E075A7"/>
    <w:rsid w:val="00E123D8"/>
    <w:rsid w:val="00E13C90"/>
    <w:rsid w:val="00E15DA6"/>
    <w:rsid w:val="00E2418B"/>
    <w:rsid w:val="00E3542C"/>
    <w:rsid w:val="00E4135C"/>
    <w:rsid w:val="00E44CAF"/>
    <w:rsid w:val="00E45533"/>
    <w:rsid w:val="00E51880"/>
    <w:rsid w:val="00E54326"/>
    <w:rsid w:val="00E62B67"/>
    <w:rsid w:val="00E64358"/>
    <w:rsid w:val="00E70430"/>
    <w:rsid w:val="00E71240"/>
    <w:rsid w:val="00E73C53"/>
    <w:rsid w:val="00E74D20"/>
    <w:rsid w:val="00E74FB5"/>
    <w:rsid w:val="00E9075D"/>
    <w:rsid w:val="00E931E7"/>
    <w:rsid w:val="00EB2B79"/>
    <w:rsid w:val="00EC1265"/>
    <w:rsid w:val="00EC427C"/>
    <w:rsid w:val="00EC7087"/>
    <w:rsid w:val="00ED7E3F"/>
    <w:rsid w:val="00EE5528"/>
    <w:rsid w:val="00EF6C58"/>
    <w:rsid w:val="00EF70F3"/>
    <w:rsid w:val="00F054A5"/>
    <w:rsid w:val="00F07C8B"/>
    <w:rsid w:val="00F112BB"/>
    <w:rsid w:val="00F17404"/>
    <w:rsid w:val="00F251F7"/>
    <w:rsid w:val="00F3599A"/>
    <w:rsid w:val="00F4484D"/>
    <w:rsid w:val="00F527DD"/>
    <w:rsid w:val="00F61227"/>
    <w:rsid w:val="00F72139"/>
    <w:rsid w:val="00F73A25"/>
    <w:rsid w:val="00F73F3B"/>
    <w:rsid w:val="00F74FFD"/>
    <w:rsid w:val="00F75CB9"/>
    <w:rsid w:val="00F84F30"/>
    <w:rsid w:val="00F87189"/>
    <w:rsid w:val="00F932FD"/>
    <w:rsid w:val="00FA057A"/>
    <w:rsid w:val="00FA3895"/>
    <w:rsid w:val="00FB192C"/>
    <w:rsid w:val="00FB519C"/>
    <w:rsid w:val="00FC0E0D"/>
    <w:rsid w:val="00FC1D29"/>
    <w:rsid w:val="00FC302F"/>
    <w:rsid w:val="00FC3DFA"/>
    <w:rsid w:val="00FE1FB5"/>
    <w:rsid w:val="00FF1EA5"/>
    <w:rsid w:val="00FF2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362442"/>
  <w15:chartTrackingRefBased/>
  <w15:docId w15:val="{77EF4D5B-A355-492C-AE78-56FB1A609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1D29"/>
    <w:pPr>
      <w:spacing w:line="240" w:lineRule="auto"/>
    </w:pPr>
    <w:rPr>
      <w:lang w:val="lt-LT" w:eastAsia="lt-LT"/>
    </w:rPr>
  </w:style>
  <w:style w:type="paragraph" w:styleId="Heading1">
    <w:name w:val="heading 1"/>
    <w:basedOn w:val="Normal"/>
    <w:link w:val="Heading1Char"/>
    <w:uiPriority w:val="9"/>
    <w:qFormat/>
    <w:rsid w:val="00DC6BAB"/>
    <w:pPr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  <w:lang w:val="en-US" w:eastAsia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C6BA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2F3DD0"/>
    <w:rPr>
      <w:b/>
      <w:bCs/>
    </w:rPr>
  </w:style>
  <w:style w:type="character" w:styleId="Hyperlink">
    <w:name w:val="Hyperlink"/>
    <w:basedOn w:val="DefaultParagraphFont"/>
    <w:uiPriority w:val="99"/>
    <w:unhideWhenUsed/>
    <w:rsid w:val="002A12C2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B73E3D"/>
    <w:pPr>
      <w:ind w:left="720"/>
      <w:contextualSpacing/>
    </w:pPr>
  </w:style>
  <w:style w:type="table" w:styleId="PlainTable3">
    <w:name w:val="Plain Table 3"/>
    <w:basedOn w:val="TableNormal"/>
    <w:uiPriority w:val="43"/>
    <w:rsid w:val="00E02C6A"/>
    <w:pPr>
      <w:spacing w:line="240" w:lineRule="auto"/>
    </w:pPr>
    <w:rPr>
      <w:rFonts w:asciiTheme="minorHAnsi" w:hAnsiTheme="minorHAnsi" w:cstheme="minorBidi"/>
      <w:sz w:val="22"/>
      <w:szCs w:val="22"/>
      <w:lang w:val="lt-LT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E02C6A"/>
    <w:rPr>
      <w:color w:val="954F72" w:themeColor="followedHyperlink"/>
      <w:u w:val="single"/>
    </w:rPr>
  </w:style>
  <w:style w:type="table" w:styleId="TableGridLight">
    <w:name w:val="Grid Table Light"/>
    <w:basedOn w:val="TableNormal"/>
    <w:uiPriority w:val="40"/>
    <w:rsid w:val="00810C5A"/>
    <w:pPr>
      <w:spacing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xmsonormal">
    <w:name w:val="x_msonormal"/>
    <w:basedOn w:val="Normal"/>
    <w:rsid w:val="00051368"/>
    <w:pPr>
      <w:spacing w:before="100" w:beforeAutospacing="1" w:after="100" w:afterAutospacing="1"/>
    </w:pPr>
    <w:rPr>
      <w:rFonts w:eastAsia="Times New Roman"/>
    </w:rPr>
  </w:style>
  <w:style w:type="paragraph" w:customStyle="1" w:styleId="xxmsonormal">
    <w:name w:val="x_xmsonormal"/>
    <w:basedOn w:val="Normal"/>
    <w:rsid w:val="00051368"/>
    <w:pPr>
      <w:spacing w:before="100" w:beforeAutospacing="1" w:after="100" w:afterAutospacing="1"/>
    </w:pPr>
    <w:rPr>
      <w:rFonts w:eastAsia="Times New Roman"/>
    </w:rPr>
  </w:style>
  <w:style w:type="character" w:customStyle="1" w:styleId="tojvnm2t">
    <w:name w:val="tojvnm2t"/>
    <w:basedOn w:val="DefaultParagraphFont"/>
    <w:rsid w:val="00440190"/>
  </w:style>
  <w:style w:type="paragraph" w:styleId="NormalWeb">
    <w:name w:val="Normal (Web)"/>
    <w:basedOn w:val="Normal"/>
    <w:uiPriority w:val="99"/>
    <w:unhideWhenUsed/>
    <w:rsid w:val="00656695"/>
    <w:pPr>
      <w:spacing w:before="100" w:beforeAutospacing="1" w:after="100" w:afterAutospacing="1"/>
    </w:pPr>
    <w:rPr>
      <w:rFonts w:eastAsia="Times New Roman"/>
    </w:rPr>
  </w:style>
  <w:style w:type="character" w:customStyle="1" w:styleId="Heading1Char">
    <w:name w:val="Heading 1 Char"/>
    <w:basedOn w:val="DefaultParagraphFont"/>
    <w:link w:val="Heading1"/>
    <w:uiPriority w:val="9"/>
    <w:rsid w:val="00DC6BAB"/>
    <w:rPr>
      <w:rFonts w:eastAsia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C6BA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lt-LT" w:eastAsia="lt-LT"/>
    </w:rPr>
  </w:style>
  <w:style w:type="paragraph" w:styleId="Title">
    <w:name w:val="Title"/>
    <w:basedOn w:val="Normal"/>
    <w:next w:val="Normal"/>
    <w:link w:val="TitleChar"/>
    <w:uiPriority w:val="10"/>
    <w:qFormat/>
    <w:rsid w:val="00960B05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60B05"/>
    <w:rPr>
      <w:rFonts w:asciiTheme="majorHAnsi" w:eastAsiaTheme="majorEastAsia" w:hAnsiTheme="majorHAnsi" w:cstheme="majorBidi"/>
      <w:spacing w:val="-10"/>
      <w:kern w:val="28"/>
      <w:sz w:val="56"/>
      <w:szCs w:val="56"/>
      <w:lang w:val="lt-LT" w:eastAsia="lt-LT"/>
    </w:rPr>
  </w:style>
  <w:style w:type="character" w:styleId="CommentReference">
    <w:name w:val="annotation reference"/>
    <w:basedOn w:val="DefaultParagraphFont"/>
    <w:uiPriority w:val="99"/>
    <w:semiHidden/>
    <w:unhideWhenUsed/>
    <w:rsid w:val="007C1F7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C1F7B"/>
    <w:pPr>
      <w:spacing w:after="160"/>
    </w:pPr>
    <w:rPr>
      <w:rFonts w:asciiTheme="minorHAnsi" w:hAnsiTheme="minorHAnsi" w:cstheme="minorBidi"/>
      <w:sz w:val="20"/>
      <w:szCs w:val="20"/>
      <w:lang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C1F7B"/>
    <w:rPr>
      <w:rFonts w:asciiTheme="minorHAnsi" w:hAnsiTheme="minorHAnsi" w:cstheme="minorBidi"/>
      <w:sz w:val="20"/>
      <w:szCs w:val="20"/>
      <w:lang w:val="lt-L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1F7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1F7B"/>
    <w:rPr>
      <w:rFonts w:ascii="Segoe UI" w:hAnsi="Segoe UI" w:cs="Segoe UI"/>
      <w:sz w:val="18"/>
      <w:szCs w:val="18"/>
      <w:lang w:val="lt-LT" w:eastAsia="lt-LT"/>
    </w:rPr>
  </w:style>
  <w:style w:type="paragraph" w:styleId="NoSpacing">
    <w:name w:val="No Spacing"/>
    <w:uiPriority w:val="1"/>
    <w:qFormat/>
    <w:rsid w:val="00C056EC"/>
    <w:pPr>
      <w:spacing w:line="240" w:lineRule="auto"/>
    </w:pPr>
    <w:rPr>
      <w:rFonts w:asciiTheme="minorHAnsi" w:hAnsiTheme="minorHAnsi" w:cstheme="minorBidi"/>
      <w:sz w:val="22"/>
      <w:szCs w:val="22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45DE6"/>
    <w:pPr>
      <w:spacing w:after="0"/>
    </w:pPr>
    <w:rPr>
      <w:rFonts w:ascii="Times New Roman" w:hAnsi="Times New Roman" w:cs="Times New Roman"/>
      <w:b/>
      <w:bCs/>
      <w:lang w:eastAsia="lt-LT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45DE6"/>
    <w:rPr>
      <w:rFonts w:asciiTheme="minorHAnsi" w:hAnsiTheme="minorHAnsi" w:cstheme="minorBidi"/>
      <w:b/>
      <w:bCs/>
      <w:sz w:val="20"/>
      <w:szCs w:val="20"/>
      <w:lang w:val="lt-LT" w:eastAsia="lt-LT"/>
    </w:rPr>
  </w:style>
  <w:style w:type="table" w:styleId="TableGrid">
    <w:name w:val="Table Grid"/>
    <w:basedOn w:val="TableNormal"/>
    <w:uiPriority w:val="39"/>
    <w:rsid w:val="007544F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D7473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D7473"/>
    <w:rPr>
      <w:lang w:val="lt-LT" w:eastAsia="lt-LT"/>
    </w:rPr>
  </w:style>
  <w:style w:type="paragraph" w:styleId="Footer">
    <w:name w:val="footer"/>
    <w:basedOn w:val="Normal"/>
    <w:link w:val="FooterChar"/>
    <w:uiPriority w:val="99"/>
    <w:unhideWhenUsed/>
    <w:rsid w:val="005D7473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D7473"/>
    <w:rPr>
      <w:lang w:val="lt-LT" w:eastAsia="lt-LT"/>
    </w:rPr>
  </w:style>
  <w:style w:type="character" w:styleId="UnresolvedMention">
    <w:name w:val="Unresolved Mention"/>
    <w:basedOn w:val="DefaultParagraphFont"/>
    <w:uiPriority w:val="99"/>
    <w:semiHidden/>
    <w:unhideWhenUsed/>
    <w:rsid w:val="002022EA"/>
    <w:rPr>
      <w:color w:val="605E5C"/>
      <w:shd w:val="clear" w:color="auto" w:fill="E1DFDD"/>
    </w:rPr>
  </w:style>
  <w:style w:type="character" w:customStyle="1" w:styleId="ui-provider">
    <w:name w:val="ui-provider"/>
    <w:basedOn w:val="DefaultParagraphFont"/>
    <w:rsid w:val="006451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6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32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811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29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96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75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0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95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1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14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0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images.app.goo.gl/SHfVkdcFeQ6ev7Mj9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emf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Has_Teacher_Only_SectionGroup xmlns="db35ff07-bdfd-4019-b99d-f9927a4d1fc0" xsi:nil="true"/>
    <Owner xmlns="db35ff07-bdfd-4019-b99d-f9927a4d1fc0">
      <UserInfo>
        <DisplayName/>
        <AccountId xsi:nil="true"/>
        <AccountType/>
      </UserInfo>
    </Owner>
    <Invited_Students xmlns="db35ff07-bdfd-4019-b99d-f9927a4d1fc0" xsi:nil="true"/>
    <FolderType xmlns="db35ff07-bdfd-4019-b99d-f9927a4d1fc0" xsi:nil="true"/>
    <CultureName xmlns="db35ff07-bdfd-4019-b99d-f9927a4d1fc0" xsi:nil="true"/>
    <DefaultSectionNames xmlns="db35ff07-bdfd-4019-b99d-f9927a4d1fc0" xsi:nil="true"/>
    <Is_Collaboration_Space_Locked xmlns="db35ff07-bdfd-4019-b99d-f9927a4d1fc0" xsi:nil="true"/>
    <Invited_Teachers xmlns="db35ff07-bdfd-4019-b99d-f9927a4d1fc0" xsi:nil="true"/>
    <Templates xmlns="db35ff07-bdfd-4019-b99d-f9927a4d1fc0" xsi:nil="true"/>
    <Self_Registration_Enabled xmlns="db35ff07-bdfd-4019-b99d-f9927a4d1fc0" xsi:nil="true"/>
    <AppVersion xmlns="db35ff07-bdfd-4019-b99d-f9927a4d1fc0" xsi:nil="true"/>
    <NotebookType xmlns="db35ff07-bdfd-4019-b99d-f9927a4d1fc0" xsi:nil="true"/>
    <Teachers xmlns="db35ff07-bdfd-4019-b99d-f9927a4d1fc0">
      <UserInfo>
        <DisplayName/>
        <AccountId xsi:nil="true"/>
        <AccountType/>
      </UserInfo>
    </Teachers>
    <Students xmlns="db35ff07-bdfd-4019-b99d-f9927a4d1fc0">
      <UserInfo>
        <DisplayName/>
        <AccountId xsi:nil="true"/>
        <AccountType/>
      </UserInfo>
    </Students>
    <Student_Groups xmlns="db35ff07-bdfd-4019-b99d-f9927a4d1fc0">
      <UserInfo>
        <DisplayName/>
        <AccountId xsi:nil="true"/>
        <AccountType/>
      </UserInfo>
    </Student_Group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C1A68BBDEAB32543B5C9624EFC7C482B" ma:contentTypeVersion="28" ma:contentTypeDescription="Kurkite naują dokumentą." ma:contentTypeScope="" ma:versionID="7db23f78f9463f3f6f13ff80e260d6f8">
  <xsd:schema xmlns:xsd="http://www.w3.org/2001/XMLSchema" xmlns:xs="http://www.w3.org/2001/XMLSchema" xmlns:p="http://schemas.microsoft.com/office/2006/metadata/properties" xmlns:ns3="db35ff07-bdfd-4019-b99d-f9927a4d1fc0" xmlns:ns4="c312e868-d6c7-433a-914c-3cbe699f41b5" targetNamespace="http://schemas.microsoft.com/office/2006/metadata/properties" ma:root="true" ma:fieldsID="b028b637eb1c4aea7346cded066062af" ns3:_="" ns4:_="">
    <xsd:import namespace="db35ff07-bdfd-4019-b99d-f9927a4d1fc0"/>
    <xsd:import namespace="c312e868-d6c7-433a-914c-3cbe699f41b5"/>
    <xsd:element name="properties">
      <xsd:complexType>
        <xsd:sequence>
          <xsd:element name="documentManagement">
            <xsd:complexType>
              <xsd:all>
                <xsd:element ref="ns3:NotebookType" minOccurs="0"/>
                <xsd:element ref="ns3:FolderType" minOccurs="0"/>
                <xsd:element ref="ns3:Owner" minOccurs="0"/>
                <xsd:element ref="ns3:DefaultSectionNames" minOccurs="0"/>
                <xsd:element ref="ns3:Templates" minOccurs="0"/>
                <xsd:element ref="ns3:CultureName" minOccurs="0"/>
                <xsd:element ref="ns3:AppVersion" minOccurs="0"/>
                <xsd:element ref="ns3:Teachers" minOccurs="0"/>
                <xsd:element ref="ns3:Students" minOccurs="0"/>
                <xsd:element ref="ns3:Student_Groups" minOccurs="0"/>
                <xsd:element ref="ns3:Invited_Teachers" minOccurs="0"/>
                <xsd:element ref="ns3:Invited_Students" minOccurs="0"/>
                <xsd:element ref="ns3:Self_Registration_Enabled" minOccurs="0"/>
                <xsd:element ref="ns3:Has_Teacher_Only_SectionGroup" minOccurs="0"/>
                <xsd:element ref="ns3:Is_Collaboration_Space_Locked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OCR" minOccurs="0"/>
                <xsd:element ref="ns3:MediaServiceDateTake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35ff07-bdfd-4019-b99d-f9927a4d1fc0" elementFormDefault="qualified">
    <xsd:import namespace="http://schemas.microsoft.com/office/2006/documentManagement/types"/>
    <xsd:import namespace="http://schemas.microsoft.com/office/infopath/2007/PartnerControls"/>
    <xsd:element name="NotebookType" ma:index="8" nillable="true" ma:displayName="Notebook Type" ma:internalName="NotebookType">
      <xsd:simpleType>
        <xsd:restriction base="dms:Text"/>
      </xsd:simpleType>
    </xsd:element>
    <xsd:element name="FolderType" ma:index="9" nillable="true" ma:displayName="Folder Type" ma:internalName="FolderType">
      <xsd:simpleType>
        <xsd:restriction base="dms:Text"/>
      </xsd:simpleType>
    </xsd:element>
    <xsd:element name="Owner" ma:index="10" nillable="true" ma:displayName="Owner" ma:internalName="Own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faultSectionNames" ma:index="11" nillable="true" ma:displayName="Default Section Names" ma:internalName="DefaultSectionNames">
      <xsd:simpleType>
        <xsd:restriction base="dms:Note">
          <xsd:maxLength value="255"/>
        </xsd:restriction>
      </xsd:simpleType>
    </xsd:element>
    <xsd:element name="Templates" ma:index="12" nillable="true" ma:displayName="Templates" ma:internalName="Templates">
      <xsd:simpleType>
        <xsd:restriction base="dms:Note">
          <xsd:maxLength value="255"/>
        </xsd:restriction>
      </xsd:simpleType>
    </xsd:element>
    <xsd:element name="CultureName" ma:index="13" nillable="true" ma:displayName="Culture Name" ma:internalName="CultureName">
      <xsd:simpleType>
        <xsd:restriction base="dms:Text"/>
      </xsd:simpleType>
    </xsd:element>
    <xsd:element name="AppVersion" ma:index="14" nillable="true" ma:displayName="App Version" ma:internalName="AppVersion">
      <xsd:simpleType>
        <xsd:restriction base="dms:Text"/>
      </xsd:simpleType>
    </xsd:element>
    <xsd:element name="Teachers" ma:index="15" nillable="true" ma:displayName="Teachers" ma:internalName="Tea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s" ma:index="16" nillable="true" ma:displayName="Students" ma:internalName="Student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_Groups" ma:index="17" nillable="true" ma:displayName="Student Groups" ma:internalName="Student_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Invited_Teachers" ma:index="18" nillable="true" ma:displayName="Invited Teachers" ma:internalName="Invited_Teachers">
      <xsd:simpleType>
        <xsd:restriction base="dms:Note">
          <xsd:maxLength value="255"/>
        </xsd:restriction>
      </xsd:simpleType>
    </xsd:element>
    <xsd:element name="Invited_Students" ma:index="19" nillable="true" ma:displayName="Invited Students" ma:internalName="Invited_Students">
      <xsd:simpleType>
        <xsd:restriction base="dms:Note">
          <xsd:maxLength value="255"/>
        </xsd:restriction>
      </xsd:simpleType>
    </xsd:element>
    <xsd:element name="Self_Registration_Enabled" ma:index="20" nillable="true" ma:displayName="Self Registration Enabled" ma:internalName="Self_Registration_Enabled">
      <xsd:simpleType>
        <xsd:restriction base="dms:Boolean"/>
      </xsd:simpleType>
    </xsd:element>
    <xsd:element name="Has_Teacher_Only_SectionGroup" ma:index="21" nillable="true" ma:displayName="Has Teacher Only SectionGroup" ma:internalName="Has_Teacher_Only_SectionGroup">
      <xsd:simpleType>
        <xsd:restriction base="dms:Boolean"/>
      </xsd:simpleType>
    </xsd:element>
    <xsd:element name="Is_Collaboration_Space_Locked" ma:index="22" nillable="true" ma:displayName="Is Collaboration Space Locked" ma:internalName="Is_Collaboration_Space_Locked">
      <xsd:simpleType>
        <xsd:restriction base="dms:Boolean"/>
      </xsd:simpleType>
    </xsd:element>
    <xsd:element name="MediaServiceMetadata" ma:index="26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27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28" nillable="true" ma:displayName="Tags" ma:internalName="MediaServiceAutoTags" ma:readOnly="true">
      <xsd:simpleType>
        <xsd:restriction base="dms:Text"/>
      </xsd:simpleType>
    </xsd:element>
    <xsd:element name="MediaServiceGenerationTime" ma:index="2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3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3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3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3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35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12e868-d6c7-433a-914c-3cbe699f41b5" elementFormDefault="qualified">
    <xsd:import namespace="http://schemas.microsoft.com/office/2006/documentManagement/types"/>
    <xsd:import namespace="http://schemas.microsoft.com/office/infopath/2007/PartnerControls"/>
    <xsd:element name="SharedWithUsers" ma:index="23" nillable="true" ma:displayName="Bendrinama su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4" nillable="true" ma:displayName="Bendrinta su išsamia informacija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5" nillable="true" ma:displayName="Bendrinimo užuominos maiša" ma:description="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8D55751-57FB-41BC-B8FB-B25F39F5472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32324F0-189C-4FA9-A463-ABBACF758A6F}">
  <ds:schemaRefs>
    <ds:schemaRef ds:uri="http://schemas.microsoft.com/office/2006/metadata/properties"/>
    <ds:schemaRef ds:uri="http://schemas.microsoft.com/office/infopath/2007/PartnerControls"/>
    <ds:schemaRef ds:uri="db35ff07-bdfd-4019-b99d-f9927a4d1fc0"/>
  </ds:schemaRefs>
</ds:datastoreItem>
</file>

<file path=customXml/itemProps3.xml><?xml version="1.0" encoding="utf-8"?>
<ds:datastoreItem xmlns:ds="http://schemas.openxmlformats.org/officeDocument/2006/customXml" ds:itemID="{7380D06D-1417-49E1-AFA3-E8250579C6B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13DAC35-7257-4F99-AF97-A0314C9F48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b35ff07-bdfd-4019-b99d-f9927a4d1fc0"/>
    <ds:schemaRef ds:uri="c312e868-d6c7-433a-914c-3cbe699f41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524</Words>
  <Characters>2990</Characters>
  <Application>Microsoft Office Word</Application>
  <DocSecurity>0</DocSecurity>
  <Lines>24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Mykolo Romerio Universitetas</Company>
  <LinksUpToDate>false</LinksUpToDate>
  <CharactersWithSpaces>3507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Irena Žemaitaitytė</dc:creator>
  <cp:keywords/>
  <dc:description/>
  <cp:lastModifiedBy>37061261618</cp:lastModifiedBy>
  <cp:revision>2</cp:revision>
  <dcterms:created xsi:type="dcterms:W3CDTF">2024-03-28T11:22:00Z</dcterms:created>
  <dcterms:modified xsi:type="dcterms:W3CDTF">2024-03-28T11:22:00Z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0x010100C1A68BBDEAB32543B5C9624EFC7C482B</vt:lpwstr>
  </property>
</Properties>
</file>